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0724" w:rsidRPr="00930724" w:rsidRDefault="00930724" w:rsidP="008E66E7">
      <w:pPr>
        <w:widowControl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0" w:name="_Toc466904981"/>
      <w:r w:rsidRPr="00930724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</w:t>
      </w:r>
      <w:bookmarkEnd w:id="0"/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begin">
          <w:ffData>
            <w:name w:val="ТекстовоеПоле912"/>
            <w:enabled/>
            <w:calcOnExit w:val="0"/>
            <w:textInput>
              <w:default w:val="4"/>
            </w:textInput>
          </w:ffData>
        </w:fldChar>
      </w:r>
      <w:bookmarkStart w:id="1" w:name="ТекстовоеПоле912"/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instrText xml:space="preserve"> FORMTEXT </w:instrText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separate"/>
      </w:r>
      <w:r w:rsidR="00735E3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4</w:t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  <w:bookmarkEnd w:id="1"/>
    </w:p>
    <w:p w:rsidR="00930724" w:rsidRPr="00930724" w:rsidRDefault="00930724" w:rsidP="008E66E7">
      <w:pPr>
        <w:widowControl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9307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к Договору № </w:t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separate"/>
      </w:r>
      <w:r w:rsidR="00233992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указать номер</w:t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end"/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r w:rsidRPr="009307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от </w:t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separate"/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указать дату</w:t>
      </w:r>
      <w:r w:rsidRPr="00930724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</w:p>
    <w:p w:rsidR="008E66E7" w:rsidRDefault="008E66E7" w:rsidP="008E66E7">
      <w:pPr>
        <w:widowControl/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8E66E7" w:rsidRDefault="008E66E7" w:rsidP="008E66E7">
      <w:pPr>
        <w:widowControl/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272C0D" w:rsidRDefault="00C12CB4" w:rsidP="008E66E7">
      <w:pPr>
        <w:widowControl/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C12CB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Соглашение о применении стандартных оговорок</w:t>
      </w:r>
    </w:p>
    <w:p w:rsidR="008E66E7" w:rsidRDefault="008E66E7" w:rsidP="008E66E7">
      <w:pPr>
        <w:widowControl/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8E66E7" w:rsidRPr="00D05876" w:rsidRDefault="008E66E7" w:rsidP="008E66E7">
      <w:pPr>
        <w:widowControl/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7082"/>
      </w:tblGrid>
      <w:tr w:rsidR="00703CDE" w:rsidTr="00E625EF">
        <w:trPr>
          <w:trHeight w:val="221"/>
        </w:trPr>
        <w:tc>
          <w:tcPr>
            <w:tcW w:w="2263" w:type="dxa"/>
          </w:tcPr>
          <w:p w:rsidR="00703CDE" w:rsidRDefault="00CA5DE2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</w:t>
            </w:r>
          </w:p>
        </w:tc>
        <w:tc>
          <w:tcPr>
            <w:tcW w:w="7082" w:type="dxa"/>
          </w:tcPr>
          <w:p w:rsidR="00703CDE" w:rsidRDefault="009658E3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Антикоррупционная оговорка</w:t>
            </w:r>
          </w:p>
        </w:tc>
      </w:tr>
      <w:tr w:rsidR="00703CDE" w:rsidRPr="00FD3A70" w:rsidTr="00E625EF">
        <w:trPr>
          <w:trHeight w:val="357"/>
        </w:trPr>
        <w:tc>
          <w:tcPr>
            <w:tcW w:w="2263" w:type="dxa"/>
          </w:tcPr>
          <w:p w:rsidR="00703CDE" w:rsidRDefault="00CA5DE2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9658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7082" w:type="dxa"/>
          </w:tcPr>
          <w:p w:rsidR="00703CDE" w:rsidRDefault="00FC24CA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</w:t>
            </w:r>
            <w:r w:rsidR="00726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сохранности сведений конфиденциального характера</w:t>
            </w:r>
          </w:p>
        </w:tc>
      </w:tr>
      <w:tr w:rsidR="00703CDE" w:rsidTr="00E625EF">
        <w:tc>
          <w:tcPr>
            <w:tcW w:w="2263" w:type="dxa"/>
          </w:tcPr>
          <w:p w:rsidR="00703CDE" w:rsidRDefault="00CA5DE2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030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2" w:type="dxa"/>
          </w:tcPr>
          <w:p w:rsidR="00703CDE" w:rsidRDefault="00DB1084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Электронная подпись</w:t>
            </w:r>
          </w:p>
        </w:tc>
      </w:tr>
      <w:tr w:rsidR="00E30408" w:rsidRPr="00FD3A70" w:rsidTr="00E625EF">
        <w:tc>
          <w:tcPr>
            <w:tcW w:w="2263" w:type="dxa"/>
          </w:tcPr>
          <w:p w:rsidR="00E30408" w:rsidRDefault="009658E3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767B7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  <w:p w:rsidR="00F72FF8" w:rsidRDefault="00F72FF8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№5</w:t>
            </w:r>
          </w:p>
          <w:p w:rsidR="00F72FF8" w:rsidRDefault="00F72FF8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№6</w:t>
            </w:r>
          </w:p>
          <w:p w:rsidR="00F72FF8" w:rsidRDefault="00F72FF8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№7</w:t>
            </w:r>
          </w:p>
          <w:p w:rsidR="00F72FF8" w:rsidRDefault="00F72FF8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№8</w:t>
            </w:r>
          </w:p>
          <w:p w:rsidR="00180F64" w:rsidRDefault="00180F64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№9</w:t>
            </w:r>
          </w:p>
          <w:p w:rsidR="001315F0" w:rsidRDefault="001315F0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№10</w:t>
            </w:r>
          </w:p>
        </w:tc>
        <w:tc>
          <w:tcPr>
            <w:tcW w:w="7082" w:type="dxa"/>
          </w:tcPr>
          <w:p w:rsidR="00F72FF8" w:rsidRDefault="00F72FF8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об электронном документообороте</w:t>
            </w:r>
          </w:p>
          <w:p w:rsidR="00E30408" w:rsidRDefault="00F72FF8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</w:t>
            </w:r>
            <w:r w:rsidR="00BB473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оворка о соблюдении требований ЛНД</w:t>
            </w:r>
          </w:p>
          <w:p w:rsidR="00BB4733" w:rsidRDefault="00BB4733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Ответственность за переуступку</w:t>
            </w:r>
          </w:p>
          <w:p w:rsidR="00BB4733" w:rsidRDefault="00BB4733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Требования к иностранным гражданам</w:t>
            </w:r>
          </w:p>
          <w:p w:rsidR="00180F64" w:rsidRDefault="00180F64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 предоставлении бухгалтерской отчетности</w:t>
            </w:r>
          </w:p>
          <w:p w:rsidR="00180F64" w:rsidRDefault="00EF3404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Налоговые оговорки</w:t>
            </w:r>
          </w:p>
          <w:p w:rsidR="001315F0" w:rsidRDefault="001315F0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Ответственность за непредоставление Акта сверки</w:t>
            </w:r>
          </w:p>
        </w:tc>
      </w:tr>
      <w:tr w:rsidR="00E2359E" w:rsidRPr="00FD3A70" w:rsidTr="00E625EF">
        <w:tc>
          <w:tcPr>
            <w:tcW w:w="2263" w:type="dxa"/>
          </w:tcPr>
          <w:p w:rsidR="00E2359E" w:rsidRDefault="00E2359E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082" w:type="dxa"/>
          </w:tcPr>
          <w:p w:rsidR="00E2359E" w:rsidRDefault="00E2359E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102A0" w:rsidRPr="00DF262F" w:rsidTr="00E625EF">
        <w:trPr>
          <w:trHeight w:val="705"/>
        </w:trPr>
        <w:tc>
          <w:tcPr>
            <w:tcW w:w="9345" w:type="dxa"/>
            <w:gridSpan w:val="2"/>
          </w:tcPr>
          <w:p w:rsidR="009102A0" w:rsidRDefault="009102A0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Заключительные положения</w:t>
            </w:r>
          </w:p>
        </w:tc>
      </w:tr>
      <w:tr w:rsidR="005C613F" w:rsidRPr="00FD3A70" w:rsidTr="00E625EF">
        <w:tc>
          <w:tcPr>
            <w:tcW w:w="2263" w:type="dxa"/>
          </w:tcPr>
          <w:p w:rsidR="00113FCC" w:rsidRDefault="00113FCC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№1</w:t>
            </w:r>
          </w:p>
          <w:p w:rsidR="00123326" w:rsidRDefault="00123326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№2</w:t>
            </w:r>
          </w:p>
          <w:p w:rsidR="005C613F" w:rsidRDefault="005C613F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83001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7082" w:type="dxa"/>
          </w:tcPr>
          <w:p w:rsidR="00113FCC" w:rsidRDefault="00113FCC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Форма: </w:t>
            </w:r>
            <w:r w:rsidR="00B84B4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информации о цепочке собственников</w:t>
            </w:r>
          </w:p>
          <w:p w:rsidR="00123326" w:rsidRDefault="00123326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 Согласие на обработку персональных данных</w:t>
            </w:r>
          </w:p>
          <w:p w:rsidR="005C613F" w:rsidRDefault="00395FEE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Акт приема-передачи документов, содержащих сведения конфиденциального характера</w:t>
            </w:r>
          </w:p>
        </w:tc>
      </w:tr>
      <w:tr w:rsidR="005C613F" w:rsidRPr="00FD3A70" w:rsidTr="00E625EF">
        <w:tc>
          <w:tcPr>
            <w:tcW w:w="2263" w:type="dxa"/>
          </w:tcPr>
          <w:p w:rsidR="005C613F" w:rsidRDefault="005C613F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2F3F0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  <w:p w:rsidR="002F3F02" w:rsidRDefault="002F3F02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№5</w:t>
            </w:r>
          </w:p>
        </w:tc>
        <w:tc>
          <w:tcPr>
            <w:tcW w:w="7082" w:type="dxa"/>
          </w:tcPr>
          <w:p w:rsidR="002F3F02" w:rsidRDefault="002F3F02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A2D7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Перечень и формат документов </w:t>
            </w:r>
            <w:r w:rsidR="00D943D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ЭЮЗД</w:t>
            </w:r>
          </w:p>
          <w:p w:rsidR="005C613F" w:rsidRDefault="00395FEE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Акт приема-передачи ЛНД</w:t>
            </w:r>
          </w:p>
        </w:tc>
      </w:tr>
      <w:tr w:rsidR="005C613F" w:rsidRPr="00E2359E" w:rsidTr="00E625EF">
        <w:tc>
          <w:tcPr>
            <w:tcW w:w="2263" w:type="dxa"/>
          </w:tcPr>
          <w:p w:rsidR="005C613F" w:rsidRDefault="005C613F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91511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7082" w:type="dxa"/>
          </w:tcPr>
          <w:p w:rsidR="005C613F" w:rsidRDefault="00395FEE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Уведомление об изменении ЛНД</w:t>
            </w:r>
          </w:p>
          <w:p w:rsidR="00E2359E" w:rsidRDefault="00E2359E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4A2D7B" w:rsidRPr="00E2359E" w:rsidTr="00E625EF">
        <w:tc>
          <w:tcPr>
            <w:tcW w:w="2263" w:type="dxa"/>
          </w:tcPr>
          <w:p w:rsidR="004A2D7B" w:rsidRDefault="004A2D7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082" w:type="dxa"/>
          </w:tcPr>
          <w:p w:rsidR="004A2D7B" w:rsidRDefault="004A2D7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DF262F" w:rsidRDefault="00DF262F" w:rsidP="008E66E7">
      <w:pPr>
        <w:tabs>
          <w:tab w:val="left" w:pos="9390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Default="00147C11" w:rsidP="008E66E7">
      <w:pPr>
        <w:tabs>
          <w:tab w:val="left" w:pos="9390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Default="00147C11" w:rsidP="00147C11">
      <w:pPr>
        <w:tabs>
          <w:tab w:val="left" w:pos="7440"/>
        </w:tabs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</w:p>
    <w:p w:rsidR="005F7CEB" w:rsidRPr="00147C11" w:rsidRDefault="00147C11" w:rsidP="00147C11">
      <w:pPr>
        <w:tabs>
          <w:tab w:val="left" w:pos="7440"/>
        </w:tabs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5F7CEB" w:rsidRPr="00147C11" w:rsidSect="00DF0A9C">
          <w:headerReference w:type="default" r:id="rId8"/>
          <w:footerReference w:type="default" r:id="rId9"/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</w:p>
    <w:p w:rsidR="00F51859" w:rsidRDefault="00687547" w:rsidP="008E66E7">
      <w:pPr>
        <w:tabs>
          <w:tab w:val="left" w:pos="9390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Оговорка №1</w:t>
      </w:r>
    </w:p>
    <w:p w:rsidR="00685A31" w:rsidRPr="00673CF5" w:rsidRDefault="00685A31" w:rsidP="008E66E7">
      <w:pPr>
        <w:tabs>
          <w:tab w:val="left" w:pos="939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73CF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Антикоррупционные условия</w:t>
      </w:r>
    </w:p>
    <w:p w:rsidR="007C05E5" w:rsidRPr="0093389F" w:rsidRDefault="007C05E5" w:rsidP="008E66E7">
      <w:pPr>
        <w:pStyle w:val="Text"/>
        <w:numPr>
          <w:ilvl w:val="0"/>
          <w:numId w:val="1"/>
        </w:numPr>
        <w:spacing w:after="0"/>
        <w:ind w:left="0" w:firstLine="0"/>
        <w:jc w:val="both"/>
        <w:rPr>
          <w:szCs w:val="24"/>
          <w:lang w:val="ru-RU"/>
        </w:rPr>
      </w:pPr>
      <w:r w:rsidRPr="0093389F">
        <w:rPr>
          <w:szCs w:val="24"/>
          <w:lang w:val="ru-RU"/>
        </w:rPr>
        <w:t xml:space="preserve">При исполнении своих обязательств по настоящему </w:t>
      </w:r>
      <w:r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>
        <w:rPr>
          <w:szCs w:val="24"/>
          <w:lang w:val="ru-RU"/>
        </w:rPr>
        <w:instrText xml:space="preserve"> FORMTEXT </w:instrText>
      </w:r>
      <w:r>
        <w:rPr>
          <w:szCs w:val="24"/>
          <w:lang w:val="ru-RU"/>
        </w:rPr>
      </w:r>
      <w:r>
        <w:rPr>
          <w:szCs w:val="24"/>
          <w:lang w:val="ru-RU"/>
        </w:rPr>
        <w:fldChar w:fldCharType="separate"/>
      </w:r>
      <w:r>
        <w:rPr>
          <w:noProof/>
          <w:szCs w:val="24"/>
          <w:lang w:val="ru-RU"/>
        </w:rPr>
        <w:t>Договору</w:t>
      </w:r>
      <w:r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>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7C05E5" w:rsidRPr="0093389F" w:rsidRDefault="007C05E5" w:rsidP="008E66E7">
      <w:pPr>
        <w:pStyle w:val="Text"/>
        <w:tabs>
          <w:tab w:val="num" w:pos="405"/>
        </w:tabs>
        <w:spacing w:after="0"/>
        <w:jc w:val="both"/>
        <w:rPr>
          <w:szCs w:val="24"/>
          <w:lang w:val="ru-RU"/>
        </w:rPr>
      </w:pP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Pr="007C05E5">
        <w:rPr>
          <w:i/>
          <w:lang w:val="ru-RU"/>
        </w:rPr>
        <w:instrText xml:space="preserve"> </w:instrText>
      </w:r>
      <w:r>
        <w:rPr>
          <w:i/>
        </w:rPr>
        <w:instrText>FORMTEXT</w:instrText>
      </w:r>
      <w:r w:rsidRPr="007C05E5">
        <w:rPr>
          <w:i/>
          <w:lang w:val="ru-RU"/>
        </w:rPr>
        <w:instrText xml:space="preserve"> </w:instrText>
      </w:r>
      <w:r>
        <w:rPr>
          <w:i/>
        </w:rPr>
      </w:r>
      <w:r>
        <w:rPr>
          <w:i/>
        </w:rPr>
        <w:fldChar w:fldCharType="separate"/>
      </w:r>
      <w:r w:rsidRPr="007C05E5">
        <w:rPr>
          <w:i/>
          <w:noProof/>
          <w:lang w:val="ru-RU"/>
        </w:rPr>
        <w:t>Покупатель</w:t>
      </w:r>
      <w:r>
        <w:rPr>
          <w:i/>
        </w:rPr>
        <w:fldChar w:fldCharType="end"/>
      </w:r>
      <w:r>
        <w:rPr>
          <w:szCs w:val="24"/>
          <w:lang w:val="ru-RU"/>
        </w:rPr>
        <w:t xml:space="preserve"> </w:t>
      </w:r>
      <w:r w:rsidRPr="0093389F">
        <w:rPr>
          <w:szCs w:val="24"/>
          <w:lang w:val="ru-RU"/>
        </w:rPr>
        <w:t xml:space="preserve">подтверждает, что ознакомился с содержанием и обязуется придерживаться принципов Политики Компании «В области противодействия </w:t>
      </w:r>
      <w:r>
        <w:rPr>
          <w:szCs w:val="24"/>
          <w:lang w:val="ru-RU"/>
        </w:rPr>
        <w:t>корпоративному мошенничеству и вовлечению в коррупционную деятельность</w:t>
      </w:r>
      <w:r w:rsidRPr="0093389F">
        <w:rPr>
          <w:szCs w:val="24"/>
          <w:lang w:val="ru-RU"/>
        </w:rPr>
        <w:t xml:space="preserve">», размещенной в открытом доступе на официальном сайте </w:t>
      </w:r>
      <w:r w:rsidR="00083AB2">
        <w:rPr>
          <w:i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083AB2" w:rsidRPr="00083AB2">
        <w:rPr>
          <w:i/>
          <w:lang w:val="ru-RU"/>
        </w:rPr>
        <w:instrText xml:space="preserve"> </w:instrText>
      </w:r>
      <w:r w:rsidR="00083AB2">
        <w:rPr>
          <w:i/>
        </w:rPr>
        <w:instrText>FORMTEXT</w:instrText>
      </w:r>
      <w:r w:rsidR="00083AB2" w:rsidRPr="00083AB2">
        <w:rPr>
          <w:i/>
          <w:lang w:val="ru-RU"/>
        </w:rPr>
        <w:instrText xml:space="preserve"> </w:instrText>
      </w:r>
      <w:r w:rsidR="00083AB2">
        <w:rPr>
          <w:i/>
        </w:rPr>
      </w:r>
      <w:r w:rsidR="00083AB2">
        <w:rPr>
          <w:i/>
        </w:rPr>
        <w:fldChar w:fldCharType="separate"/>
      </w:r>
      <w:r w:rsidR="00083AB2" w:rsidRPr="00083AB2">
        <w:rPr>
          <w:i/>
          <w:noProof/>
          <w:lang w:val="ru-RU"/>
        </w:rPr>
        <w:t>Продавца</w:t>
      </w:r>
      <w:r w:rsidR="00083AB2">
        <w:rPr>
          <w:i/>
        </w:rPr>
        <w:fldChar w:fldCharType="end"/>
      </w:r>
      <w:r>
        <w:rPr>
          <w:szCs w:val="24"/>
          <w:lang w:val="ru-RU"/>
        </w:rPr>
        <w:t xml:space="preserve"> </w:t>
      </w:r>
      <w:r w:rsidRPr="0093389F">
        <w:rPr>
          <w:szCs w:val="24"/>
          <w:lang w:val="ru-RU"/>
        </w:rPr>
        <w:t xml:space="preserve">в сети Интернет. </w:t>
      </w:r>
    </w:p>
    <w:p w:rsidR="007C05E5" w:rsidRPr="009A10E0" w:rsidRDefault="007C05E5" w:rsidP="008E66E7">
      <w:pPr>
        <w:pStyle w:val="Text"/>
        <w:numPr>
          <w:ilvl w:val="0"/>
          <w:numId w:val="1"/>
        </w:numPr>
        <w:spacing w:after="0"/>
        <w:ind w:left="0" w:firstLine="0"/>
        <w:jc w:val="both"/>
        <w:rPr>
          <w:bCs/>
          <w:szCs w:val="24"/>
          <w:lang w:val="ru-RU"/>
        </w:rPr>
      </w:pPr>
      <w:r w:rsidRPr="0093389F">
        <w:rPr>
          <w:szCs w:val="24"/>
          <w:lang w:val="ru-RU"/>
        </w:rPr>
        <w:t xml:space="preserve">При исполнении своих обязательств по настоящему </w:t>
      </w:r>
      <w:r w:rsidR="00083AB2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083AB2">
        <w:rPr>
          <w:szCs w:val="24"/>
          <w:lang w:val="ru-RU"/>
        </w:rPr>
        <w:instrText xml:space="preserve"> FORMTEXT </w:instrText>
      </w:r>
      <w:r w:rsidR="00083AB2">
        <w:rPr>
          <w:szCs w:val="24"/>
          <w:lang w:val="ru-RU"/>
        </w:rPr>
      </w:r>
      <w:r w:rsidR="00083AB2">
        <w:rPr>
          <w:szCs w:val="24"/>
          <w:lang w:val="ru-RU"/>
        </w:rPr>
        <w:fldChar w:fldCharType="separate"/>
      </w:r>
      <w:r w:rsidR="00083AB2">
        <w:rPr>
          <w:noProof/>
          <w:szCs w:val="24"/>
          <w:lang w:val="ru-RU"/>
        </w:rPr>
        <w:t>Договору</w:t>
      </w:r>
      <w:r w:rsidR="00083AB2"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>, Стороны, их аффилированные лица, работники или посредники не осуществляют действия, квалифи</w:t>
      </w:r>
      <w:r w:rsidRPr="009A10E0">
        <w:rPr>
          <w:szCs w:val="24"/>
          <w:lang w:val="ru-RU"/>
        </w:rPr>
        <w:t xml:space="preserve">цируемые применимым для целей настоящего </w:t>
      </w:r>
      <w:r w:rsidR="00083AB2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083AB2">
        <w:rPr>
          <w:szCs w:val="24"/>
          <w:lang w:val="ru-RU"/>
        </w:rPr>
        <w:instrText xml:space="preserve"> FORMTEXT </w:instrText>
      </w:r>
      <w:r w:rsidR="00083AB2">
        <w:rPr>
          <w:szCs w:val="24"/>
          <w:lang w:val="ru-RU"/>
        </w:rPr>
      </w:r>
      <w:r w:rsidR="00083AB2">
        <w:rPr>
          <w:szCs w:val="24"/>
          <w:lang w:val="ru-RU"/>
        </w:rPr>
        <w:fldChar w:fldCharType="separate"/>
      </w:r>
      <w:r w:rsidR="00083AB2">
        <w:rPr>
          <w:noProof/>
          <w:szCs w:val="24"/>
          <w:lang w:val="ru-RU"/>
        </w:rPr>
        <w:t>Договора</w:t>
      </w:r>
      <w:r w:rsidR="00083AB2">
        <w:rPr>
          <w:szCs w:val="24"/>
          <w:lang w:val="ru-RU"/>
        </w:rPr>
        <w:fldChar w:fldCharType="end"/>
      </w:r>
      <w:r>
        <w:rPr>
          <w:szCs w:val="24"/>
          <w:lang w:val="ru-RU"/>
        </w:rPr>
        <w:t xml:space="preserve"> законодательством, как дача/</w:t>
      </w:r>
      <w:r w:rsidRPr="009A10E0">
        <w:rPr>
          <w:szCs w:val="24"/>
          <w:lang w:val="ru-RU"/>
        </w:rPr>
        <w:t>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7C05E5" w:rsidRPr="00083AB2" w:rsidRDefault="007C05E5" w:rsidP="008E66E7">
      <w:pPr>
        <w:widowControl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 xml:space="preserve">Каждая из Сторон настоящего </w:t>
      </w:r>
      <w:r w:rsidR="00083AB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083AB2" w:rsidRPr="00083AB2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083AB2">
        <w:rPr>
          <w:rFonts w:ascii="Times New Roman" w:hAnsi="Times New Roman" w:cs="Times New Roman"/>
          <w:sz w:val="24"/>
          <w:szCs w:val="24"/>
        </w:rPr>
        <w:instrText>FORMTEXT</w:instrText>
      </w:r>
      <w:r w:rsidR="00083AB2" w:rsidRPr="00083AB2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083AB2">
        <w:rPr>
          <w:rFonts w:ascii="Times New Roman" w:hAnsi="Times New Roman" w:cs="Times New Roman"/>
          <w:sz w:val="24"/>
          <w:szCs w:val="24"/>
        </w:rPr>
      </w:r>
      <w:r w:rsidR="00083AB2">
        <w:rPr>
          <w:rFonts w:ascii="Times New Roman" w:hAnsi="Times New Roman" w:cs="Times New Roman"/>
          <w:sz w:val="24"/>
          <w:szCs w:val="24"/>
        </w:rPr>
        <w:fldChar w:fldCharType="separate"/>
      </w:r>
      <w:r w:rsidR="00083AB2" w:rsidRPr="00083AB2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083AB2">
        <w:rPr>
          <w:rFonts w:ascii="Times New Roman" w:hAnsi="Times New Roman" w:cs="Times New Roman"/>
          <w:sz w:val="24"/>
          <w:szCs w:val="24"/>
        </w:rPr>
        <w:fldChar w:fldCharType="end"/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 xml:space="preserve">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Pr="00083AB2">
        <w:rPr>
          <w:rFonts w:ascii="Times New Roman" w:hAnsi="Times New Roman" w:cs="Times New Roman"/>
          <w:sz w:val="24"/>
          <w:szCs w:val="24"/>
        </w:rPr>
        <w:t> </w:t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>направленного на обеспечение выполнения этим работником каких-либо действий в</w:t>
      </w:r>
      <w:r w:rsidRPr="00083AB2">
        <w:rPr>
          <w:rFonts w:ascii="Times New Roman" w:hAnsi="Times New Roman" w:cs="Times New Roman"/>
          <w:sz w:val="24"/>
          <w:szCs w:val="24"/>
        </w:rPr>
        <w:t> </w:t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>пользу стимулирующей его Стороны.</w:t>
      </w:r>
    </w:p>
    <w:p w:rsidR="007C05E5" w:rsidRPr="00083AB2" w:rsidRDefault="007C05E5" w:rsidP="008E66E7">
      <w:pPr>
        <w:tabs>
          <w:tab w:val="num" w:pos="40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7C05E5" w:rsidRPr="00083AB2" w:rsidRDefault="007C05E5" w:rsidP="008E66E7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предоставление неоправданных преимуществ по сравнению с другими контрагентами;</w:t>
      </w:r>
    </w:p>
    <w:p w:rsidR="007C05E5" w:rsidRPr="00083AB2" w:rsidRDefault="007C05E5" w:rsidP="008E66E7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83AB2">
        <w:rPr>
          <w:rFonts w:ascii="Times New Roman" w:hAnsi="Times New Roman" w:cs="Times New Roman"/>
          <w:sz w:val="24"/>
          <w:szCs w:val="24"/>
        </w:rPr>
        <w:t>предоставление каких-либо гарантий;</w:t>
      </w:r>
    </w:p>
    <w:p w:rsidR="007C05E5" w:rsidRPr="00083AB2" w:rsidRDefault="007C05E5" w:rsidP="008E66E7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83AB2">
        <w:rPr>
          <w:rFonts w:ascii="Times New Roman" w:hAnsi="Times New Roman" w:cs="Times New Roman"/>
          <w:sz w:val="24"/>
          <w:szCs w:val="24"/>
        </w:rPr>
        <w:t>ускорение существующих процедур;</w:t>
      </w:r>
    </w:p>
    <w:p w:rsidR="007C05E5" w:rsidRPr="00083AB2" w:rsidRDefault="007C05E5" w:rsidP="008E66E7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7C05E5" w:rsidRPr="0093389F" w:rsidRDefault="007C05E5" w:rsidP="008E66E7">
      <w:pPr>
        <w:pStyle w:val="Text"/>
        <w:numPr>
          <w:ilvl w:val="0"/>
          <w:numId w:val="1"/>
        </w:numPr>
        <w:tabs>
          <w:tab w:val="num" w:pos="360"/>
        </w:tabs>
        <w:spacing w:after="0"/>
        <w:ind w:left="0" w:firstLine="0"/>
        <w:jc w:val="both"/>
        <w:rPr>
          <w:szCs w:val="24"/>
          <w:lang w:val="ru-RU"/>
        </w:rPr>
      </w:pPr>
      <w:r w:rsidRPr="0093389F">
        <w:rPr>
          <w:szCs w:val="24"/>
          <w:lang w:val="ru-RU"/>
        </w:rP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</w:t>
      </w:r>
      <w:r w:rsidRPr="0093389F">
        <w:rPr>
          <w:szCs w:val="24"/>
          <w:lang w:val="ru-RU"/>
        </w:rPr>
        <w:lastRenderedPageBreak/>
        <w:t xml:space="preserve">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</w:t>
      </w:r>
      <w:r w:rsidR="002A1698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2A1698">
        <w:rPr>
          <w:szCs w:val="24"/>
          <w:lang w:val="ru-RU"/>
        </w:rPr>
        <w:instrText xml:space="preserve"> FORMTEXT </w:instrText>
      </w:r>
      <w:r w:rsidR="002A1698">
        <w:rPr>
          <w:szCs w:val="24"/>
          <w:lang w:val="ru-RU"/>
        </w:rPr>
      </w:r>
      <w:r w:rsidR="002A1698">
        <w:rPr>
          <w:szCs w:val="24"/>
          <w:lang w:val="ru-RU"/>
        </w:rPr>
        <w:fldChar w:fldCharType="separate"/>
      </w:r>
      <w:r w:rsidR="002A1698">
        <w:rPr>
          <w:noProof/>
          <w:szCs w:val="24"/>
          <w:lang w:val="ru-RU"/>
        </w:rPr>
        <w:t>Договору</w:t>
      </w:r>
      <w:r w:rsidR="002A1698"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 xml:space="preserve"> до получения подтверждения, что нарушения не произошло или не произойдет.</w:t>
      </w:r>
      <w:r w:rsidRPr="0093389F">
        <w:rPr>
          <w:b/>
          <w:bCs/>
          <w:szCs w:val="24"/>
          <w:lang w:val="ru-RU"/>
        </w:rPr>
        <w:t xml:space="preserve"> </w:t>
      </w:r>
      <w:r w:rsidRPr="0093389F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7C05E5" w:rsidRPr="0093389F" w:rsidRDefault="007C05E5" w:rsidP="008E66E7">
      <w:pPr>
        <w:pStyle w:val="Text"/>
        <w:numPr>
          <w:ilvl w:val="0"/>
          <w:numId w:val="1"/>
        </w:numPr>
        <w:spacing w:after="0"/>
        <w:ind w:left="0" w:firstLine="0"/>
        <w:jc w:val="both"/>
        <w:rPr>
          <w:b/>
          <w:bCs/>
          <w:szCs w:val="24"/>
          <w:lang w:val="ru-RU"/>
        </w:rPr>
      </w:pPr>
      <w:r w:rsidRPr="0093389F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7C05E5" w:rsidRPr="002A1698" w:rsidRDefault="007C05E5" w:rsidP="008E66E7">
      <w:pPr>
        <w:widowControl/>
        <w:numPr>
          <w:ilvl w:val="0"/>
          <w:numId w:val="1"/>
        </w:numPr>
        <w:tabs>
          <w:tab w:val="num" w:pos="360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Стороны настоящего </w:t>
      </w:r>
      <w:r w:rsidR="002A169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</w:r>
      <w:r w:rsidR="002A1698">
        <w:rPr>
          <w:rFonts w:ascii="Times New Roman" w:hAnsi="Times New Roman" w:cs="Times New Roman"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2A169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7C05E5" w:rsidRPr="002A1698" w:rsidRDefault="007C05E5" w:rsidP="008E66E7">
      <w:pPr>
        <w:widowControl/>
        <w:numPr>
          <w:ilvl w:val="0"/>
          <w:numId w:val="1"/>
        </w:numPr>
        <w:tabs>
          <w:tab w:val="num" w:pos="360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 целях проведения антикоррупционных проверок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Покупатель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обязуется  в течение 5 (пяти) рабочих дней с момента заключения настоящего </w:t>
      </w:r>
      <w:r w:rsidR="002A169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</w:r>
      <w:r w:rsidR="002A1698">
        <w:rPr>
          <w:rFonts w:ascii="Times New Roman" w:hAnsi="Times New Roman" w:cs="Times New Roman"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2A169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, а также в любое время в течение действия настоящего </w:t>
      </w:r>
      <w:r w:rsidR="002A169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</w:r>
      <w:r w:rsidR="002A1698">
        <w:rPr>
          <w:rFonts w:ascii="Times New Roman" w:hAnsi="Times New Roman" w:cs="Times New Roman"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2A169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по письменному запросу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Продавца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предоставить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информацию о цепочке собственников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, включая бенефициаров (в том числе, конечных) по форме согласно Приложению № </w: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Pr="002A1698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2A1698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</w: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к настоящему</w:t>
      </w:r>
      <w:r w:rsidR="00B84B4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Приложению к Договору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с приложением подтверждающих документов (далее – Информация). </w:t>
      </w:r>
    </w:p>
    <w:p w:rsidR="007C05E5" w:rsidRPr="002A1698" w:rsidRDefault="007C05E5" w:rsidP="008E66E7">
      <w:pPr>
        <w:tabs>
          <w:tab w:val="num" w:pos="405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В случае изменений в цепочке собственников </w:t>
      </w:r>
      <w:r w:rsidR="00B84B4A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B84B4A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4B4A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B84B4A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4B4A">
        <w:rPr>
          <w:rFonts w:ascii="Times New Roman" w:hAnsi="Times New Roman" w:cs="Times New Roman"/>
          <w:i/>
          <w:sz w:val="24"/>
          <w:szCs w:val="24"/>
        </w:rPr>
      </w:r>
      <w:r w:rsidR="00B84B4A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84B4A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B84B4A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включая бенефициаров (в том числе, конечных) и (или) в исполнительных органах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7C05E5" w:rsidRPr="002A1698" w:rsidRDefault="007C05E5" w:rsidP="008E66E7">
      <w:pPr>
        <w:tabs>
          <w:tab w:val="num" w:pos="40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>Информация предоставляется на бумажном носителе, заверенная подписью Генерального директора (</w:t>
      </w:r>
      <w:r w:rsidRPr="002A1698">
        <w:rPr>
          <w:rFonts w:ascii="Times New Roman" w:hAnsi="Times New Roman" w:cs="Times New Roman"/>
          <w:i/>
          <w:sz w:val="24"/>
          <w:szCs w:val="24"/>
          <w:lang w:val="ru-RU"/>
        </w:rPr>
        <w:t xml:space="preserve">или иного должностного </w:t>
      </w:r>
      <w:r w:rsidRPr="002A1698">
        <w:rPr>
          <w:rFonts w:ascii="Times New Roman" w:hAnsi="Times New Roman" w:cs="Times New Roman"/>
          <w:i/>
          <w:sz w:val="24"/>
          <w:szCs w:val="24"/>
          <w:lang w:val="ru-RU"/>
        </w:rPr>
        <w:lastRenderedPageBreak/>
        <w:t>лица, являющегося единоличным исполнительным органом контрагента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) или уполномоченным на основании доверенности лицом и направляется в адрес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Продавца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AB6D48" w:rsidRPr="00B702F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B702F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B702F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Продавцом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7C05E5" w:rsidRPr="002A1698" w:rsidRDefault="007C05E5" w:rsidP="008E66E7">
      <w:pPr>
        <w:tabs>
          <w:tab w:val="num" w:pos="40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Указанное в настоящем пункте условие является существенным условием настоящего </w:t>
      </w:r>
      <w:r w:rsidR="00AB6D4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AB6D48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sz w:val="24"/>
          <w:szCs w:val="24"/>
        </w:rPr>
        <w:instrText>FORMTEXT</w:instrText>
      </w:r>
      <w:r w:rsidR="00AB6D48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sz w:val="24"/>
          <w:szCs w:val="24"/>
        </w:rPr>
      </w:r>
      <w:r w:rsidR="00AB6D48">
        <w:rPr>
          <w:rFonts w:ascii="Times New Roman" w:hAnsi="Times New Roman" w:cs="Times New Roman"/>
          <w:sz w:val="24"/>
          <w:szCs w:val="24"/>
        </w:rPr>
        <w:fldChar w:fldCharType="separate"/>
      </w:r>
      <w:r w:rsidR="00AB6D48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AB6D4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 соответствии с ч. 1 ст. 432 ГК РФ.</w:t>
      </w:r>
    </w:p>
    <w:p w:rsidR="007C05E5" w:rsidRPr="008476DD" w:rsidRDefault="007C05E5" w:rsidP="008E66E7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>Стороны признают, что их возможные неправомерные действия и</w:t>
      </w:r>
      <w:r w:rsidRPr="008476DD">
        <w:rPr>
          <w:rFonts w:ascii="Times New Roman" w:hAnsi="Times New Roman" w:cs="Times New Roman"/>
          <w:sz w:val="24"/>
          <w:szCs w:val="24"/>
        </w:rPr>
        <w:t> </w: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нарушение антикоррупционных условий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C05E5" w:rsidRPr="008476DD" w:rsidRDefault="007C05E5" w:rsidP="008E66E7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>Стороны гарантируют осуществление надлежащего разбирательства по представленным в</w:t>
      </w:r>
      <w:r w:rsidRPr="008476DD">
        <w:rPr>
          <w:rFonts w:ascii="Times New Roman" w:hAnsi="Times New Roman" w:cs="Times New Roman"/>
          <w:sz w:val="24"/>
          <w:szCs w:val="24"/>
        </w:rPr>
        <w:t> </w: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рамках исполнения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7C05E5" w:rsidRPr="008476DD" w:rsidRDefault="007C05E5" w:rsidP="008E66E7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Стороны гарантируют полную конфиденциальность по вопросам исполнения антикоррупционных условий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7C05E5" w:rsidRDefault="007C05E5" w:rsidP="008E66E7">
      <w:pPr>
        <w:pStyle w:val="af7"/>
        <w:numPr>
          <w:ilvl w:val="0"/>
          <w:numId w:val="1"/>
        </w:numPr>
        <w:ind w:left="0" w:firstLine="0"/>
        <w:jc w:val="both"/>
        <w:rPr>
          <w:bCs/>
          <w:spacing w:val="-2"/>
          <w:sz w:val="24"/>
        </w:rPr>
      </w:pPr>
      <w:r w:rsidRPr="00C91AF3">
        <w:rPr>
          <w:bCs/>
          <w:spacing w:val="-2"/>
          <w:sz w:val="24"/>
        </w:rPr>
        <w:t xml:space="preserve">Одновременно с предоставлением </w:t>
      </w:r>
      <w:r>
        <w:rPr>
          <w:bCs/>
          <w:spacing w:val="-2"/>
          <w:sz w:val="24"/>
        </w:rPr>
        <w:t>И</w:t>
      </w:r>
      <w:r w:rsidRPr="00C91AF3">
        <w:rPr>
          <w:bCs/>
          <w:spacing w:val="-2"/>
          <w:sz w:val="24"/>
        </w:rPr>
        <w:t xml:space="preserve">нформации о цепочке собственников контрагента, включая бенефициаров (в том числе конечных), </w:t>
      </w:r>
      <w:r w:rsidR="008476DD"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8476DD">
        <w:rPr>
          <w:bCs/>
          <w:i/>
          <w:spacing w:val="-2"/>
          <w:sz w:val="24"/>
        </w:rPr>
        <w:instrText xml:space="preserve"> FORMTEXT </w:instrText>
      </w:r>
      <w:r w:rsidR="008476DD">
        <w:rPr>
          <w:bCs/>
          <w:i/>
          <w:spacing w:val="-2"/>
          <w:sz w:val="24"/>
        </w:rPr>
      </w:r>
      <w:r w:rsidR="008476DD">
        <w:rPr>
          <w:bCs/>
          <w:i/>
          <w:spacing w:val="-2"/>
          <w:sz w:val="24"/>
        </w:rPr>
        <w:fldChar w:fldCharType="separate"/>
      </w:r>
      <w:r w:rsidR="008476DD">
        <w:rPr>
          <w:bCs/>
          <w:i/>
          <w:noProof/>
          <w:spacing w:val="-2"/>
          <w:sz w:val="24"/>
        </w:rPr>
        <w:t>Покупатель</w:t>
      </w:r>
      <w:r w:rsidR="008476DD">
        <w:rPr>
          <w:bCs/>
          <w:i/>
          <w:spacing w:val="-2"/>
          <w:sz w:val="24"/>
        </w:rPr>
        <w:fldChar w:fldCharType="end"/>
      </w:r>
      <w:r w:rsidRPr="006B3950">
        <w:rPr>
          <w:bCs/>
          <w:spacing w:val="-2"/>
          <w:sz w:val="24"/>
        </w:rPr>
        <w:t xml:space="preserve"> обязан предоставить</w:t>
      </w:r>
      <w:r>
        <w:rPr>
          <w:bCs/>
          <w:spacing w:val="-2"/>
          <w:sz w:val="24"/>
        </w:rPr>
        <w:t xml:space="preserve"> </w:t>
      </w:r>
      <w:r w:rsidRPr="006B3950">
        <w:rPr>
          <w:bCs/>
          <w:spacing w:val="-2"/>
          <w:sz w:val="24"/>
        </w:rPr>
        <w:t xml:space="preserve"> </w:t>
      </w:r>
      <w:r w:rsidR="008476DD"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8476DD">
        <w:rPr>
          <w:bCs/>
          <w:i/>
          <w:spacing w:val="-2"/>
          <w:sz w:val="24"/>
        </w:rPr>
        <w:instrText xml:space="preserve"> FORMTEXT </w:instrText>
      </w:r>
      <w:r w:rsidR="008476DD">
        <w:rPr>
          <w:bCs/>
          <w:i/>
          <w:spacing w:val="-2"/>
          <w:sz w:val="24"/>
        </w:rPr>
      </w:r>
      <w:r w:rsidR="008476DD">
        <w:rPr>
          <w:bCs/>
          <w:i/>
          <w:spacing w:val="-2"/>
          <w:sz w:val="24"/>
        </w:rPr>
        <w:fldChar w:fldCharType="separate"/>
      </w:r>
      <w:r w:rsidR="008476DD">
        <w:rPr>
          <w:bCs/>
          <w:i/>
          <w:noProof/>
          <w:spacing w:val="-2"/>
          <w:sz w:val="24"/>
        </w:rPr>
        <w:t>Продавцу</w:t>
      </w:r>
      <w:r w:rsidR="008476DD">
        <w:rPr>
          <w:bCs/>
          <w:i/>
          <w:spacing w:val="-2"/>
          <w:sz w:val="24"/>
        </w:rPr>
        <w:fldChar w:fldCharType="end"/>
      </w:r>
      <w:r>
        <w:rPr>
          <w:sz w:val="24"/>
        </w:rPr>
        <w:t xml:space="preserve"> </w:t>
      </w:r>
      <w:r w:rsidRPr="006B3950">
        <w:rPr>
          <w:bCs/>
          <w:spacing w:val="-2"/>
          <w:sz w:val="24"/>
        </w:rPr>
        <w:t xml:space="preserve">подтверждение </w:t>
      </w:r>
      <w:r w:rsidRPr="006B3950">
        <w:rPr>
          <w:sz w:val="24"/>
        </w:rPr>
        <w:t>наличия согласия на обработку персональных данных и</w:t>
      </w:r>
      <w:r w:rsidRPr="00C91AF3">
        <w:rPr>
          <w:sz w:val="24"/>
        </w:rPr>
        <w:t xml:space="preserve">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>
        <w:rPr>
          <w:bCs/>
          <w:spacing w:val="-2"/>
          <w:sz w:val="24"/>
        </w:rPr>
        <w:t xml:space="preserve"> согласно П</w:t>
      </w:r>
      <w:r w:rsidRPr="00C91AF3">
        <w:rPr>
          <w:bCs/>
          <w:spacing w:val="-2"/>
          <w:sz w:val="24"/>
        </w:rPr>
        <w:t>риложению</w:t>
      </w:r>
      <w:r>
        <w:rPr>
          <w:bCs/>
          <w:spacing w:val="-2"/>
          <w:sz w:val="24"/>
        </w:rPr>
        <w:t xml:space="preserve"> </w:t>
      </w:r>
      <w:r w:rsidRPr="001655F5">
        <w:rPr>
          <w:bCs/>
          <w:spacing w:val="-2"/>
          <w:sz w:val="24"/>
        </w:rPr>
        <w:t xml:space="preserve">№ </w:t>
      </w:r>
      <w:r w:rsidRPr="001655F5">
        <w:rPr>
          <w:sz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2"/>
            </w:textInput>
          </w:ffData>
        </w:fldChar>
      </w:r>
      <w:r w:rsidRPr="001655F5">
        <w:rPr>
          <w:sz w:val="24"/>
          <w:highlight w:val="lightGray"/>
        </w:rPr>
        <w:instrText xml:space="preserve"> FORMTEXT </w:instrText>
      </w:r>
      <w:r w:rsidRPr="001655F5">
        <w:rPr>
          <w:sz w:val="24"/>
          <w:highlight w:val="lightGray"/>
        </w:rPr>
      </w:r>
      <w:r w:rsidRPr="001655F5">
        <w:rPr>
          <w:sz w:val="24"/>
          <w:highlight w:val="lightGray"/>
        </w:rPr>
        <w:fldChar w:fldCharType="separate"/>
      </w:r>
      <w:r w:rsidRPr="001655F5">
        <w:rPr>
          <w:noProof/>
          <w:sz w:val="24"/>
          <w:highlight w:val="lightGray"/>
        </w:rPr>
        <w:t>2</w:t>
      </w:r>
      <w:r w:rsidRPr="001655F5">
        <w:rPr>
          <w:sz w:val="24"/>
          <w:highlight w:val="lightGray"/>
        </w:rPr>
        <w:fldChar w:fldCharType="end"/>
      </w:r>
      <w:r w:rsidRPr="001655F5">
        <w:rPr>
          <w:sz w:val="24"/>
        </w:rPr>
        <w:t xml:space="preserve"> </w:t>
      </w:r>
      <w:r w:rsidRPr="001655F5">
        <w:rPr>
          <w:bCs/>
          <w:spacing w:val="-2"/>
          <w:sz w:val="24"/>
        </w:rPr>
        <w:t>к</w:t>
      </w:r>
      <w:r w:rsidRPr="00C91AF3">
        <w:rPr>
          <w:bCs/>
          <w:spacing w:val="-2"/>
          <w:sz w:val="24"/>
        </w:rPr>
        <w:t xml:space="preserve"> настоящему </w:t>
      </w:r>
      <w:r w:rsidR="00123326">
        <w:rPr>
          <w:sz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="00123326">
        <w:rPr>
          <w:sz w:val="24"/>
        </w:rPr>
        <w:instrText xml:space="preserve"> FORMTEXT </w:instrText>
      </w:r>
      <w:r w:rsidR="00123326">
        <w:rPr>
          <w:sz w:val="24"/>
        </w:rPr>
      </w:r>
      <w:r w:rsidR="00123326">
        <w:rPr>
          <w:sz w:val="24"/>
        </w:rPr>
        <w:fldChar w:fldCharType="separate"/>
      </w:r>
      <w:r w:rsidR="00123326">
        <w:rPr>
          <w:noProof/>
          <w:sz w:val="24"/>
        </w:rPr>
        <w:t>Приложению к Договору</w:t>
      </w:r>
      <w:r w:rsidR="00123326">
        <w:rPr>
          <w:sz w:val="24"/>
        </w:rPr>
        <w:fldChar w:fldCharType="end"/>
      </w:r>
      <w:r w:rsidRPr="00C91AF3">
        <w:rPr>
          <w:bCs/>
          <w:spacing w:val="-2"/>
          <w:sz w:val="24"/>
        </w:rPr>
        <w:t>.</w:t>
      </w:r>
    </w:p>
    <w:p w:rsidR="007C05E5" w:rsidRPr="00C91AF3" w:rsidRDefault="00D70DBF" w:rsidP="008E66E7">
      <w:pPr>
        <w:pStyle w:val="af7"/>
        <w:numPr>
          <w:ilvl w:val="0"/>
          <w:numId w:val="1"/>
        </w:numPr>
        <w:ind w:left="0" w:firstLine="0"/>
        <w:jc w:val="both"/>
        <w:rPr>
          <w:sz w:val="24"/>
        </w:rPr>
      </w:pPr>
      <w:r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bCs/>
          <w:i/>
          <w:spacing w:val="-2"/>
          <w:sz w:val="24"/>
        </w:rPr>
        <w:instrText xml:space="preserve"> FORMTEXT </w:instrText>
      </w:r>
      <w:r>
        <w:rPr>
          <w:bCs/>
          <w:i/>
          <w:spacing w:val="-2"/>
          <w:sz w:val="24"/>
        </w:rPr>
      </w:r>
      <w:r>
        <w:rPr>
          <w:bCs/>
          <w:i/>
          <w:spacing w:val="-2"/>
          <w:sz w:val="24"/>
        </w:rPr>
        <w:fldChar w:fldCharType="separate"/>
      </w:r>
      <w:r>
        <w:rPr>
          <w:bCs/>
          <w:i/>
          <w:noProof/>
          <w:spacing w:val="-2"/>
          <w:sz w:val="24"/>
        </w:rPr>
        <w:t>Покупатель</w:t>
      </w:r>
      <w:r>
        <w:rPr>
          <w:bCs/>
          <w:i/>
          <w:spacing w:val="-2"/>
          <w:sz w:val="24"/>
        </w:rPr>
        <w:fldChar w:fldCharType="end"/>
      </w:r>
      <w:r w:rsidR="007C05E5">
        <w:rPr>
          <w:bCs/>
          <w:i/>
          <w:spacing w:val="-2"/>
          <w:sz w:val="24"/>
        </w:rPr>
        <w:t xml:space="preserve"> </w:t>
      </w:r>
      <w:r w:rsidR="007C05E5">
        <w:rPr>
          <w:sz w:val="24"/>
        </w:rPr>
        <w:t>подтверждает, что с</w:t>
      </w:r>
      <w:r w:rsidR="007C05E5" w:rsidRPr="00C91AF3">
        <w:rPr>
          <w:sz w:val="24"/>
        </w:rPr>
        <w:t>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</w:t>
      </w:r>
      <w:r w:rsidR="007C05E5">
        <w:rPr>
          <w:sz w:val="24"/>
        </w:rPr>
        <w:t xml:space="preserve"> </w:t>
      </w:r>
      <w:r w:rsidR="007C05E5" w:rsidRPr="00C91AF3">
        <w:rPr>
          <w:sz w:val="24"/>
        </w:rPr>
        <w:t>152- ФЗ.</w:t>
      </w:r>
    </w:p>
    <w:p w:rsidR="007C05E5" w:rsidRPr="00D70DBF" w:rsidRDefault="007C05E5" w:rsidP="008E66E7">
      <w:pPr>
        <w:widowControl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</w:pP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случае если 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D70DBF" w:rsidRPr="00D70DB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>будет привлечен к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ответственности в виде штрафов, наложенных государственными органами за нарушение </w:t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>Федерального закона РФ «О персональных данных» от 27.07.2006 № 152- ФЗ в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с отсутствием согласия субъекта на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обработку его персональных данных, предусмотренного пунктом 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D70DBF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11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настоящей </w:t>
      </w:r>
      <w:r w:rsidR="00D70DBF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D70DBF" w:rsidRPr="00D70DBF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sz w:val="24"/>
          <w:szCs w:val="24"/>
        </w:rPr>
        <w:instrText>FORMTEXT</w:instrText>
      </w:r>
      <w:r w:rsidR="00D70DBF" w:rsidRPr="00D70DBF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sz w:val="24"/>
          <w:szCs w:val="24"/>
        </w:rPr>
      </w:r>
      <w:r w:rsidR="00D70DBF">
        <w:rPr>
          <w:rFonts w:ascii="Times New Roman" w:hAnsi="Times New Roman" w:cs="Times New Roman"/>
          <w:sz w:val="24"/>
          <w:szCs w:val="24"/>
        </w:rPr>
        <w:fldChar w:fldCharType="separate"/>
      </w:r>
      <w:r w:rsidR="00D70DBF" w:rsidRPr="00D70DBF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D70DBF">
        <w:rPr>
          <w:rFonts w:ascii="Times New Roman" w:hAnsi="Times New Roman" w:cs="Times New Roman"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либо 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D70DBF" w:rsidRPr="00D70DB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 xml:space="preserve">понесет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>Федерального закона РФ «О персональных данных» от 27.07.2006 № 152- ФЗ в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D70DBF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11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настояще</w:t>
      </w:r>
      <w:r w:rsidR="00FA7E36">
        <w:rPr>
          <w:rFonts w:ascii="Times New Roman" w:hAnsi="Times New Roman" w:cs="Times New Roman"/>
          <w:color w:val="000000"/>
          <w:sz w:val="24"/>
          <w:szCs w:val="24"/>
          <w:lang w:val="ru-RU"/>
        </w:rPr>
        <w:t>й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FA7E3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FA7E36" w:rsidRPr="00FA7E3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sz w:val="24"/>
          <w:szCs w:val="24"/>
        </w:rPr>
        <w:instrText>FORMTEXT</w:instrText>
      </w:r>
      <w:r w:rsidR="00FA7E36" w:rsidRPr="00FA7E3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sz w:val="24"/>
          <w:szCs w:val="24"/>
        </w:rPr>
      </w:r>
      <w:r w:rsidR="00FA7E36">
        <w:rPr>
          <w:rFonts w:ascii="Times New Roman" w:hAnsi="Times New Roman" w:cs="Times New Roman"/>
          <w:sz w:val="24"/>
          <w:szCs w:val="24"/>
        </w:rPr>
        <w:fldChar w:fldCharType="separate"/>
      </w:r>
      <w:r w:rsidR="00FA7E36" w:rsidRPr="00FA7E36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FA7E36">
        <w:rPr>
          <w:rFonts w:ascii="Times New Roman" w:hAnsi="Times New Roman" w:cs="Times New Roman"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FA7E36"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Покупатель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обязан возместить 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FA7E36"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7C05E5" w:rsidRPr="00FA7E36" w:rsidRDefault="00FA7E36" w:rsidP="008E66E7">
      <w:pPr>
        <w:tabs>
          <w:tab w:val="num" w:pos="405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4."/>
            </w:textInput>
          </w:ffData>
        </w:fldChar>
      </w:r>
      <w:r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FA7E36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14.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случае отказа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от предоставления Информации, согласно п. </w: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7"/>
            </w:textInput>
          </w:ffData>
        </w:fldChar>
      </w:r>
      <w:r w:rsidR="00BF076E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BF076E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BF076E" w:rsidRPr="00571488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7</w: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настояще</w:t>
      </w:r>
      <w:r w:rsidR="00BF076E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F076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BF076E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</w:rPr>
        <w:instrText>FORMTEXT</w:instrText>
      </w:r>
      <w:r w:rsidR="00BF076E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</w:rPr>
      </w:r>
      <w:r w:rsidR="00BF076E">
        <w:rPr>
          <w:rFonts w:ascii="Times New Roman" w:hAnsi="Times New Roman" w:cs="Times New Roman"/>
          <w:sz w:val="24"/>
          <w:szCs w:val="24"/>
        </w:rPr>
        <w:fldChar w:fldCharType="separate"/>
      </w:r>
      <w:r w:rsidR="00BF076E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BF076E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>, фактического непредставления такой Информации, предоставления Информации с нарушением сроков, установленных в настояще</w:t>
      </w:r>
      <w:r w:rsidR="00571488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7148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е"/>
            </w:textInput>
          </w:ffData>
        </w:fldChar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</w:r>
      <w:r w:rsidR="00571488">
        <w:rPr>
          <w:rFonts w:ascii="Times New Roman" w:hAnsi="Times New Roman" w:cs="Times New Roman"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Оговорке</w:t>
      </w:r>
      <w:r w:rsidR="00571488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или предоставления недостоверной Информации </w:t>
      </w:r>
      <w:r w:rsidR="0057148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71488" w:rsidRPr="0057148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i/>
          <w:sz w:val="24"/>
          <w:szCs w:val="24"/>
        </w:rPr>
      </w:r>
      <w:r w:rsidR="0057148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57148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</w:t>
      </w:r>
      <w:r w:rsidR="0057148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</w:r>
      <w:r w:rsidR="00571488">
        <w:rPr>
          <w:rFonts w:ascii="Times New Roman" w:hAnsi="Times New Roman" w:cs="Times New Roman"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571488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57148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</w:r>
      <w:r w:rsidR="00571488">
        <w:rPr>
          <w:rFonts w:ascii="Times New Roman" w:hAnsi="Times New Roman" w:cs="Times New Roman"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571488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7C05E5" w:rsidRPr="00FA7E36" w:rsidRDefault="00571488" w:rsidP="008E66E7">
      <w:pPr>
        <w:tabs>
          <w:tab w:val="num" w:pos="405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5."/>
            </w:textInput>
          </w:ffData>
        </w:fldChar>
      </w:r>
      <w:r w:rsidRPr="00B81621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B81621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B81621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15.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случае предоставления Информации не в полном объеме (т.е. непредставление какой-либо информации, указанной в форме (Приложение № </w: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7C05E5" w:rsidRPr="00FA7E36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</w: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B702F6">
        <w:rPr>
          <w:rFonts w:ascii="Times New Roman" w:hAnsi="Times New Roman" w:cs="Times New Roman"/>
          <w:sz w:val="24"/>
          <w:szCs w:val="24"/>
          <w:lang w:val="ru-RU"/>
        </w:rPr>
        <w:t xml:space="preserve"> к настоящему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702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="00B702F6" w:rsidRPr="00B702F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702F6">
        <w:rPr>
          <w:rFonts w:ascii="Times New Roman" w:hAnsi="Times New Roman" w:cs="Times New Roman"/>
          <w:sz w:val="24"/>
          <w:szCs w:val="24"/>
        </w:rPr>
        <w:instrText>FORMTEXT</w:instrText>
      </w:r>
      <w:r w:rsidR="00B702F6" w:rsidRPr="00B702F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702F6">
        <w:rPr>
          <w:rFonts w:ascii="Times New Roman" w:hAnsi="Times New Roman" w:cs="Times New Roman"/>
          <w:sz w:val="24"/>
          <w:szCs w:val="24"/>
        </w:rPr>
      </w:r>
      <w:r w:rsidR="00B702F6">
        <w:rPr>
          <w:rFonts w:ascii="Times New Roman" w:hAnsi="Times New Roman" w:cs="Times New Roman"/>
          <w:sz w:val="24"/>
          <w:szCs w:val="24"/>
        </w:rPr>
        <w:fldChar w:fldCharType="separate"/>
      </w:r>
      <w:r w:rsidR="00B702F6" w:rsidRPr="00B702F6"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Приложению к Договору</w:t>
      </w:r>
      <w:r w:rsidR="00B702F6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81621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B81621" w:rsidRPr="00B81621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1621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B81621" w:rsidRPr="00B81621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1621">
        <w:rPr>
          <w:rFonts w:ascii="Times New Roman" w:hAnsi="Times New Roman" w:cs="Times New Roman"/>
          <w:i/>
          <w:sz w:val="24"/>
          <w:szCs w:val="24"/>
        </w:rPr>
      </w:r>
      <w:r w:rsidR="00B81621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81621" w:rsidRPr="00B81621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B81621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направляет повторный запрос о предоставлении Информации по форме, указанной в п. </w: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7"/>
            </w:textInput>
          </w:ffData>
        </w:fldChar>
      </w:r>
      <w:r w:rsidR="00B96EDB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B96EDB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7</w: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настояще</w:t>
      </w:r>
      <w:r w:rsidR="00B96EDB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96E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</w:r>
      <w:r w:rsidR="00B96EDB">
        <w:rPr>
          <w:rFonts w:ascii="Times New Roman" w:hAnsi="Times New Roman" w:cs="Times New Roman"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B96EDB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B96EDB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B96EDB"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i/>
          <w:sz w:val="24"/>
          <w:szCs w:val="24"/>
        </w:rPr>
      </w:r>
      <w:r w:rsidR="00B96EDB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B96EDB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</w:t>
      </w:r>
      <w:r w:rsidR="00B96E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</w:r>
      <w:r w:rsidR="00B96EDB">
        <w:rPr>
          <w:rFonts w:ascii="Times New Roman" w:hAnsi="Times New Roman" w:cs="Times New Roman"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B96EDB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B96E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</w:r>
      <w:r w:rsidR="00B96EDB">
        <w:rPr>
          <w:rFonts w:ascii="Times New Roman" w:hAnsi="Times New Roman" w:cs="Times New Roman"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B96EDB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7C05E5" w:rsidRPr="00FA7E36" w:rsidRDefault="00B96EDB" w:rsidP="008E66E7">
      <w:pPr>
        <w:tabs>
          <w:tab w:val="num" w:pos="405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6."/>
            </w:textInput>
          </w:ffData>
        </w:fldChar>
      </w:r>
      <w:r w:rsidRPr="00B96ED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B96ED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B96EDB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16.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В случае получения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B96ED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Продавцом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</w:t>
      </w:r>
      <w:r w:rsidR="00975C9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3"/>
            <w:enabled/>
            <w:calcOnExit w:val="0"/>
            <w:textInput>
              <w:default w:val="Покупателем"/>
            </w:textInput>
          </w:ffData>
        </w:fldChar>
      </w:r>
      <w:bookmarkStart w:id="2" w:name="ТекстовоеПоле23"/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</w:r>
      <w:r w:rsidR="00975C97">
        <w:rPr>
          <w:rFonts w:ascii="Times New Roman" w:hAnsi="Times New Roman" w:cs="Times New Roman"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Покупателем</w:t>
      </w:r>
      <w:r w:rsidR="00975C97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>, его аффилированными лицами, работниками или посредниками,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мого законодательства и международных актов о противодействии легализации доходов, полученных преступным путем </w:t>
      </w:r>
      <w:r w:rsidR="00975C97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975C97" w:rsidRPr="00975C9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i/>
          <w:sz w:val="24"/>
          <w:szCs w:val="24"/>
        </w:rPr>
      </w:r>
      <w:r w:rsidR="00975C97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975C97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настоящего </w:t>
      </w:r>
      <w:r w:rsidR="00975C9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</w:r>
      <w:r w:rsidR="00975C97">
        <w:rPr>
          <w:rFonts w:ascii="Times New Roman" w:hAnsi="Times New Roman" w:cs="Times New Roman"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975C97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975C9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</w:r>
      <w:r w:rsidR="00975C97">
        <w:rPr>
          <w:rFonts w:ascii="Times New Roman" w:hAnsi="Times New Roman" w:cs="Times New Roman"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975C97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91511B" w:rsidRDefault="0091511B" w:rsidP="008E66E7">
      <w:pPr>
        <w:tabs>
          <w:tab w:val="left" w:pos="9390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C050F6" w:rsidRDefault="00A02248" w:rsidP="008E66E7">
      <w:pPr>
        <w:tabs>
          <w:tab w:val="left" w:pos="9390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Оговорка №2</w:t>
      </w:r>
    </w:p>
    <w:p w:rsidR="006E59DA" w:rsidRPr="006E59DA" w:rsidRDefault="006E59DA" w:rsidP="008E66E7">
      <w:pPr>
        <w:pStyle w:val="2"/>
        <w:spacing w:before="0"/>
        <w:jc w:val="center"/>
        <w:rPr>
          <w:rFonts w:ascii="Times New Roman" w:hAnsi="Times New Roman" w:cs="Times New Roman"/>
          <w:b/>
          <w:snapToGrid w:val="0"/>
          <w:color w:val="auto"/>
          <w:sz w:val="24"/>
          <w:szCs w:val="24"/>
          <w:lang w:val="ru-RU"/>
        </w:rPr>
      </w:pPr>
      <w:r w:rsidRPr="006E59DA">
        <w:rPr>
          <w:rFonts w:ascii="Times New Roman" w:hAnsi="Times New Roman" w:cs="Times New Roman"/>
          <w:snapToGrid w:val="0"/>
          <w:color w:val="auto"/>
          <w:sz w:val="24"/>
          <w:szCs w:val="24"/>
          <w:lang w:val="ru-RU"/>
        </w:rPr>
        <w:t>О СОХРАННОСТИ сведений КОНФИДЕНЦИАЛЬНО</w:t>
      </w:r>
      <w:r>
        <w:rPr>
          <w:rFonts w:ascii="Times New Roman" w:hAnsi="Times New Roman" w:cs="Times New Roman"/>
          <w:snapToGrid w:val="0"/>
          <w:color w:val="auto"/>
          <w:sz w:val="24"/>
          <w:szCs w:val="24"/>
          <w:lang w:val="ru-RU"/>
        </w:rPr>
        <w:t>ГО</w:t>
      </w:r>
      <w:r w:rsidRPr="006E59DA">
        <w:rPr>
          <w:rFonts w:ascii="Times New Roman" w:hAnsi="Times New Roman" w:cs="Times New Roman"/>
          <w:snapToGrid w:val="0"/>
          <w:color w:val="auto"/>
          <w:sz w:val="24"/>
          <w:szCs w:val="24"/>
          <w:lang w:val="ru-RU"/>
        </w:rPr>
        <w:t xml:space="preserve"> характера</w:t>
      </w:r>
    </w:p>
    <w:p w:rsidR="006E59DA" w:rsidRPr="006E59DA" w:rsidRDefault="006E59DA" w:rsidP="008E66E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6E59DA" w:rsidRPr="006E59DA" w:rsidRDefault="006E59DA" w:rsidP="008E66E7">
      <w:pPr>
        <w:pStyle w:val="10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1."/>
            </w:textInput>
          </w:ffData>
        </w:fldChar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6E59DA">
        <w:rPr>
          <w:rFonts w:ascii="Times New Roman" w:hAnsi="Times New Roman"/>
          <w:noProof/>
          <w:color w:val="000000" w:themeColor="text1"/>
          <w:szCs w:val="24"/>
          <w:highlight w:val="darkGray"/>
        </w:rPr>
        <w:t>1.</w:t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6E59DA">
        <w:rPr>
          <w:rFonts w:ascii="Times New Roman" w:hAnsi="Times New Roman"/>
          <w:color w:val="000000" w:themeColor="text1"/>
          <w:szCs w:val="24"/>
        </w:rPr>
        <w:t xml:space="preserve"> Для целей настоящего раздела термины: </w:t>
      </w:r>
    </w:p>
    <w:p w:rsidR="006E59DA" w:rsidRPr="00AC0109" w:rsidRDefault="006E59DA" w:rsidP="008E66E7">
      <w:pPr>
        <w:tabs>
          <w:tab w:val="num" w:pos="1140"/>
        </w:tabs>
        <w:ind w:firstLine="708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6E59D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«Раскрывающая сторона»</w:t>
      </w:r>
      <w:r w:rsidRPr="006E59DA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 xml:space="preserve"> </w: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означает для целей каждого случая обмена Конфиденциальной Информацией в соответствии с настоящим </w:t>
      </w:r>
      <w:r w:rsidRPr="006E59DA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6E59DA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6E59DA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6E59DA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6E59DA">
        <w:rPr>
          <w:rFonts w:ascii="Times New Roman" w:hAnsi="Times New Roman" w:cs="Times New Roman"/>
          <w:sz w:val="24"/>
          <w:szCs w:val="24"/>
          <w:highlight w:val="darkGray"/>
        </w:rPr>
      </w:r>
      <w:r w:rsidRPr="006E59DA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6E59DA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Договором/Соглашением</w:t>
      </w:r>
      <w:r w:rsidRPr="006E59DA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</w:t>
      </w:r>
      <w:r w:rsidRPr="00AC010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Информацию другой Стороне;</w:t>
      </w:r>
      <w:r w:rsidRPr="00AC010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 xml:space="preserve"> </w:t>
      </w:r>
    </w:p>
    <w:p w:rsidR="006E59DA" w:rsidRPr="00AC0109" w:rsidRDefault="006E59DA" w:rsidP="008E66E7">
      <w:pPr>
        <w:tabs>
          <w:tab w:val="num" w:pos="1140"/>
        </w:tabs>
        <w:ind w:firstLine="708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r w:rsidRPr="006E59DA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 xml:space="preserve">«Получающая Сторона» означает для целей каждого случая обмена Конфиденциальной Информацией в соответствии с настоящим </w: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instrText>FORMTEXT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separate"/>
      </w:r>
      <w:r w:rsidRPr="006E59DA">
        <w:rPr>
          <w:rFonts w:ascii="Times New Roman" w:hAnsi="Times New Roman" w:cs="Times New Roman"/>
          <w:noProof/>
          <w:color w:val="000000" w:themeColor="text1"/>
          <w:sz w:val="24"/>
          <w:szCs w:val="24"/>
          <w:highlight w:val="darkGray"/>
          <w:lang w:val="ru-RU"/>
        </w:rPr>
        <w:t>Договором/Соглашением</w: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end"/>
      </w:r>
      <w:r w:rsidRPr="006E59DA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 xml:space="preserve"> Сторону, которая получает (аффилированные лица, члены органа управления, работники, консультанты, инвесторы, представители </w: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(далее – Представители Получающей Стороны)</w:t>
      </w:r>
      <w:r w:rsidRPr="006E59DA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 xml:space="preserve">, которой получают) Конфиденциальную </w:t>
      </w:r>
      <w:r w:rsidRPr="00AC0109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Информацию от другой Стороны;</w:t>
      </w:r>
    </w:p>
    <w:p w:rsidR="006E59DA" w:rsidRPr="006E59DA" w:rsidRDefault="006E59DA" w:rsidP="008E66E7">
      <w:pPr>
        <w:tabs>
          <w:tab w:val="num" w:pos="1140"/>
        </w:tabs>
        <w:ind w:firstLine="708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</w:textInput>
          </w:ffData>
        </w:fldChar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instrText>FORMTEXT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separate"/>
      </w:r>
      <w:r w:rsidRPr="006E59DA">
        <w:rPr>
          <w:rFonts w:ascii="Times New Roman" w:hAnsi="Times New Roman" w:cs="Times New Roman"/>
          <w:noProof/>
          <w:color w:val="000000" w:themeColor="text1"/>
          <w:sz w:val="24"/>
          <w:szCs w:val="24"/>
          <w:highlight w:val="darkGray"/>
          <w:lang w:val="ru-RU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end"/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Информацией, между ПАО «НК «Роснефть», его Аффилированными лицами и пользователями Системы; "/>
            </w:textInput>
          </w:ffData>
        </w:fldChar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instrText>FORMTEXT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separate"/>
      </w:r>
      <w:r w:rsidRPr="006E59DA">
        <w:rPr>
          <w:rFonts w:ascii="Times New Roman" w:hAnsi="Times New Roman" w:cs="Times New Roman"/>
          <w:noProof/>
          <w:color w:val="000000" w:themeColor="text1"/>
          <w:sz w:val="24"/>
          <w:szCs w:val="24"/>
          <w:highlight w:val="darkGray"/>
          <w:lang w:val="ru-RU"/>
        </w:rPr>
        <w:t xml:space="preserve">Информацией, между ПАО «НК «Роснефть», его Аффилированными лицами и пользователями Системы; </w: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end"/>
      </w:r>
    </w:p>
    <w:p w:rsidR="006E59DA" w:rsidRPr="006E59DA" w:rsidRDefault="006E59DA" w:rsidP="008E66E7">
      <w:pPr>
        <w:tabs>
          <w:tab w:val="num" w:pos="1140"/>
        </w:tabs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59DA">
        <w:rPr>
          <w:rFonts w:ascii="Times New Roman" w:hAnsi="Times New Roman" w:cs="Times New Roman"/>
          <w:sz w:val="24"/>
          <w:szCs w:val="24"/>
          <w:lang w:val="ru-RU"/>
        </w:rPr>
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6E59DA" w:rsidRPr="006E59DA" w:rsidRDefault="006E59DA" w:rsidP="008E66E7">
      <w:pPr>
        <w:tabs>
          <w:tab w:val="num" w:pos="1140"/>
        </w:tabs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59DA">
        <w:rPr>
          <w:rFonts w:ascii="Times New Roman" w:hAnsi="Times New Roman" w:cs="Times New Roman"/>
          <w:sz w:val="24"/>
          <w:szCs w:val="24"/>
          <w:lang w:val="ru-RU"/>
        </w:rPr>
        <w:t>«Конфиденциальность информации» означает обязательное для выполнения лицом, получившим доступ к определенной Кон</w:t>
      </w:r>
      <w:r w:rsidRPr="006E59DA">
        <w:rPr>
          <w:rFonts w:ascii="Times New Roman" w:hAnsi="Times New Roman" w:cs="Times New Roman"/>
          <w:sz w:val="24"/>
          <w:szCs w:val="24"/>
          <w:lang w:val="ru-RU"/>
        </w:rPr>
        <w:lastRenderedPageBreak/>
        <w:t>фиденциальной информации, требование не передавать, не предоставлять, не раскрывать, не разглашать такую информацию третьим лицам без согласия ее обладателя;</w:t>
      </w:r>
    </w:p>
    <w:p w:rsidR="006E59DA" w:rsidRPr="006E59DA" w:rsidRDefault="006E59DA" w:rsidP="008E66E7">
      <w:pPr>
        <w:tabs>
          <w:tab w:val="num" w:pos="1140"/>
        </w:tabs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59DA">
        <w:rPr>
          <w:rFonts w:ascii="Times New Roman" w:hAnsi="Times New Roman" w:cs="Times New Roman"/>
          <w:sz w:val="24"/>
          <w:szCs w:val="24"/>
          <w:lang w:val="ru-RU"/>
        </w:rPr>
        <w:t xml:space="preserve">«Конфиденциальная информация» означает любую информацию, предоставляемую в рамках настоящего </w: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а/Соглашения"/>
            </w:textInput>
          </w:ffData>
        </w:fldChar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instrText>FORMTEXT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separate"/>
      </w:r>
      <w:r w:rsidRPr="006E59DA">
        <w:rPr>
          <w:rFonts w:ascii="Times New Roman" w:hAnsi="Times New Roman" w:cs="Times New Roman"/>
          <w:noProof/>
          <w:color w:val="000000" w:themeColor="text1"/>
          <w:sz w:val="24"/>
          <w:szCs w:val="24"/>
          <w:highlight w:val="darkGray"/>
          <w:lang w:val="ru-RU"/>
        </w:rPr>
        <w:t>Договора/Соглашения</w: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end"/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6E59DA">
        <w:rPr>
          <w:rFonts w:ascii="Times New Roman" w:hAnsi="Times New Roman" w:cs="Times New Roman"/>
          <w:sz w:val="24"/>
          <w:szCs w:val="24"/>
          <w:lang w:val="ru-RU"/>
        </w:rPr>
        <w:t xml:space="preserve">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третьим лицам, к которой у третьих лиц нет свободного доступа на законном основании, не предназначенную для широкого распространения и/или использования неограниченным кругом лиц; </w:t>
      </w:r>
    </w:p>
    <w:p w:rsidR="006E59DA" w:rsidRPr="00AC0109" w:rsidRDefault="00344E07" w:rsidP="008E66E7">
      <w:pPr>
        <w:tabs>
          <w:tab w:val="num" w:pos="1140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К «Конфиденциальной информации» также относится содержание настоящего Договора/Соглашения. "/>
            </w:textInput>
          </w:ffData>
        </w:fldChar>
      </w:r>
      <w:r w:rsidRPr="00344E07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instrText>FORMTEXT</w:instrText>
      </w:r>
      <w:r w:rsidRPr="00344E07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separate"/>
      </w:r>
      <w:r w:rsidRPr="00344E07">
        <w:rPr>
          <w:rFonts w:ascii="Times New Roman" w:hAnsi="Times New Roman" w:cs="Times New Roman"/>
          <w:noProof/>
          <w:color w:val="000000" w:themeColor="text1"/>
          <w:sz w:val="24"/>
          <w:szCs w:val="24"/>
          <w:highlight w:val="darkGray"/>
          <w:lang w:val="ru-RU"/>
        </w:rPr>
        <w:t xml:space="preserve">К «Конфиденциальной информации» также относится содержание настоящего Договора/Соглашения.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end"/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Примечание: с учетом п. 3 Пояснительной записки)"/>
            </w:textInput>
          </w:ffData>
        </w:fldChar>
      </w:r>
      <w:r w:rsidRPr="00344E07">
        <w:rPr>
          <w:rFonts w:ascii="Times New Roman" w:hAnsi="Times New Roman" w:cs="Times New Roman"/>
          <w:i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  <w:highlight w:val="darkGray"/>
        </w:rPr>
        <w:instrText>FORMTEXT</w:instrText>
      </w:r>
      <w:r w:rsidRPr="00344E07">
        <w:rPr>
          <w:rFonts w:ascii="Times New Roman" w:hAnsi="Times New Roman" w:cs="Times New Roman"/>
          <w:i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  <w:highlight w:val="darkGray"/>
        </w:rPr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  <w:highlight w:val="darkGray"/>
        </w:rPr>
        <w:fldChar w:fldCharType="separate"/>
      </w:r>
      <w:r w:rsidR="00FD3A70">
        <w:rPr>
          <w:rFonts w:ascii="Times New Roman" w:hAnsi="Times New Roman" w:cs="Times New Roman"/>
          <w:i/>
          <w:color w:val="000000" w:themeColor="text1"/>
          <w:sz w:val="24"/>
          <w:szCs w:val="24"/>
          <w:highlight w:val="darkGray"/>
        </w:rPr>
        <w:t> </w:t>
      </w:r>
      <w:r w:rsidR="00FD3A70">
        <w:rPr>
          <w:rFonts w:ascii="Times New Roman" w:hAnsi="Times New Roman" w:cs="Times New Roman"/>
          <w:i/>
          <w:color w:val="000000" w:themeColor="text1"/>
          <w:sz w:val="24"/>
          <w:szCs w:val="24"/>
          <w:highlight w:val="darkGray"/>
        </w:rPr>
        <w:t> </w:t>
      </w:r>
      <w:r w:rsidR="00FD3A70">
        <w:rPr>
          <w:rFonts w:ascii="Times New Roman" w:hAnsi="Times New Roman" w:cs="Times New Roman"/>
          <w:i/>
          <w:color w:val="000000" w:themeColor="text1"/>
          <w:sz w:val="24"/>
          <w:szCs w:val="24"/>
          <w:highlight w:val="darkGray"/>
        </w:rPr>
        <w:t> </w:t>
      </w:r>
      <w:r w:rsidR="00FD3A70">
        <w:rPr>
          <w:rFonts w:ascii="Times New Roman" w:hAnsi="Times New Roman" w:cs="Times New Roman"/>
          <w:i/>
          <w:color w:val="000000" w:themeColor="text1"/>
          <w:sz w:val="24"/>
          <w:szCs w:val="24"/>
          <w:highlight w:val="darkGray"/>
        </w:rPr>
        <w:t> </w:t>
      </w:r>
      <w:r w:rsidR="00FD3A70">
        <w:rPr>
          <w:rFonts w:ascii="Times New Roman" w:hAnsi="Times New Roman" w:cs="Times New Roman"/>
          <w:i/>
          <w:color w:val="000000" w:themeColor="text1"/>
          <w:sz w:val="24"/>
          <w:szCs w:val="24"/>
          <w:highlight w:val="darkGray"/>
        </w:rPr>
        <w:t> 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  <w:highlight w:val="darkGray"/>
        </w:rPr>
        <w:fldChar w:fldCharType="end"/>
      </w:r>
    </w:p>
    <w:p w:rsidR="006E59DA" w:rsidRPr="006E59DA" w:rsidRDefault="006E59DA" w:rsidP="008E66E7">
      <w:pPr>
        <w:tabs>
          <w:tab w:val="num" w:pos="709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C0109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ru-RU"/>
        </w:rPr>
        <w:tab/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Раскрывающей Стороны в нарушение настоящего </w:t>
      </w:r>
      <w:r w:rsidR="00344E07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а/Соглашения"/>
            </w:textInput>
          </w:ffData>
        </w:fldChar>
      </w:r>
      <w:r w:rsidR="00344E07" w:rsidRPr="00344E07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="00344E07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instrText>FORMTEXT</w:instrText>
      </w:r>
      <w:r w:rsidR="00344E07" w:rsidRPr="00344E07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="00344E07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</w:r>
      <w:r w:rsidR="00344E07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separate"/>
      </w:r>
      <w:r w:rsidR="00344E07" w:rsidRPr="00344E07">
        <w:rPr>
          <w:rFonts w:ascii="Times New Roman" w:hAnsi="Times New Roman" w:cs="Times New Roman"/>
          <w:noProof/>
          <w:color w:val="000000" w:themeColor="text1"/>
          <w:sz w:val="24"/>
          <w:szCs w:val="24"/>
          <w:highlight w:val="darkGray"/>
          <w:lang w:val="ru-RU"/>
        </w:rPr>
        <w:t>Договора/Соглашения</w:t>
      </w:r>
      <w:r w:rsidR="00344E07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end"/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;</w:t>
      </w:r>
    </w:p>
    <w:p w:rsidR="006E59DA" w:rsidRPr="006E59DA" w:rsidRDefault="006E59DA" w:rsidP="008E66E7">
      <w:pPr>
        <w:pStyle w:val="10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6E59DA">
        <w:rPr>
          <w:rFonts w:ascii="Times New Roman" w:hAnsi="Times New Roman"/>
          <w:color w:val="000000" w:themeColor="text1"/>
          <w:szCs w:val="24"/>
        </w:rPr>
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</w:r>
    </w:p>
    <w:p w:rsidR="006E59DA" w:rsidRPr="006E59DA" w:rsidRDefault="006E59DA" w:rsidP="008E66E7">
      <w:pPr>
        <w:pStyle w:val="10"/>
        <w:ind w:firstLine="708"/>
        <w:jc w:val="both"/>
        <w:rPr>
          <w:rFonts w:ascii="Times New Roman" w:hAnsi="Times New Roman"/>
          <w:szCs w:val="24"/>
        </w:rPr>
      </w:pP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2."/>
            </w:textInput>
          </w:ffData>
        </w:fldChar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6E59DA">
        <w:rPr>
          <w:rFonts w:ascii="Times New Roman" w:hAnsi="Times New Roman"/>
          <w:noProof/>
          <w:color w:val="000000" w:themeColor="text1"/>
          <w:szCs w:val="24"/>
          <w:highlight w:val="darkGray"/>
        </w:rPr>
        <w:t>2.</w:t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6E59DA">
        <w:rPr>
          <w:rFonts w:ascii="Times New Roman" w:hAnsi="Times New Roman"/>
          <w:color w:val="000000" w:themeColor="text1"/>
          <w:szCs w:val="24"/>
        </w:rPr>
        <w:t xml:space="preserve">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а/Соглашения"/>
            </w:textInput>
          </w:ffData>
        </w:fldChar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6E59DA">
        <w:rPr>
          <w:rFonts w:ascii="Times New Roman" w:hAnsi="Times New Roman"/>
          <w:noProof/>
          <w:color w:val="000000" w:themeColor="text1"/>
          <w:szCs w:val="24"/>
          <w:highlight w:val="darkGray"/>
        </w:rPr>
        <w:t>Договора/Соглашения</w:t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6E59DA">
        <w:rPr>
          <w:rFonts w:ascii="Times New Roman" w:hAnsi="Times New Roman"/>
          <w:color w:val="000000" w:themeColor="text1"/>
          <w:szCs w:val="24"/>
        </w:rPr>
        <w:t xml:space="preserve">, в целях исполнения обязательств по настоящему </w:t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6E59DA">
        <w:rPr>
          <w:rFonts w:ascii="Times New Roman" w:hAnsi="Times New Roman"/>
          <w:noProof/>
          <w:color w:val="000000" w:themeColor="text1"/>
          <w:szCs w:val="24"/>
          <w:highlight w:val="darkGray"/>
        </w:rPr>
        <w:t>Договору/Соглашению</w:t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6E59DA">
        <w:rPr>
          <w:rFonts w:ascii="Times New Roman" w:hAnsi="Times New Roman"/>
          <w:color w:val="000000" w:themeColor="text1"/>
          <w:szCs w:val="24"/>
        </w:rPr>
        <w:t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</w:r>
      <w:r w:rsidRPr="006E59DA">
        <w:rPr>
          <w:rFonts w:ascii="Times New Roman" w:hAnsi="Times New Roman"/>
          <w:szCs w:val="24"/>
        </w:rPr>
        <w:t xml:space="preserve"> </w:t>
      </w:r>
    </w:p>
    <w:p w:rsidR="006E59DA" w:rsidRDefault="006E59DA" w:rsidP="008E66E7">
      <w:pPr>
        <w:pStyle w:val="10"/>
        <w:ind w:firstLine="708"/>
        <w:jc w:val="both"/>
        <w:rPr>
          <w:rFonts w:ascii="Times New Roman" w:hAnsi="Times New Roman"/>
          <w:i/>
          <w:noProof/>
          <w:color w:val="000000" w:themeColor="text1"/>
          <w:szCs w:val="24"/>
        </w:rPr>
      </w:pPr>
      <w:r>
        <w:rPr>
          <w:rFonts w:ascii="Times New Roman CYR" w:hAnsi="Times New Roman CYR"/>
        </w:rPr>
        <w:t xml:space="preserve"> </w:t>
      </w:r>
      <w:r w:rsidRPr="00B13C14">
        <w:rPr>
          <w:rFonts w:ascii="Times New Roman" w:hAnsi="Times New Roman"/>
          <w:i/>
          <w:noProof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Раздел оговорки для включения в договоры поставки МТР, выполнения работ, оказания услуг: "/>
            </w:textInput>
          </w:ffData>
        </w:fldChar>
      </w:r>
      <w:r w:rsidRPr="00B13C14">
        <w:rPr>
          <w:rFonts w:ascii="Times New Roman" w:hAnsi="Times New Roman"/>
          <w:i/>
          <w:noProof/>
          <w:color w:val="000000" w:themeColor="text1"/>
          <w:szCs w:val="24"/>
          <w:highlight w:val="darkGray"/>
        </w:rPr>
        <w:instrText xml:space="preserve"> FORMTEXT </w:instrText>
      </w:r>
      <w:r w:rsidRPr="00B13C14">
        <w:rPr>
          <w:rFonts w:ascii="Times New Roman" w:hAnsi="Times New Roman"/>
          <w:i/>
          <w:noProof/>
          <w:color w:val="000000" w:themeColor="text1"/>
          <w:szCs w:val="24"/>
          <w:highlight w:val="darkGray"/>
        </w:rPr>
      </w:r>
      <w:r w:rsidRPr="00B13C14">
        <w:rPr>
          <w:rFonts w:ascii="Times New Roman" w:hAnsi="Times New Roman"/>
          <w:i/>
          <w:noProof/>
          <w:color w:val="000000" w:themeColor="text1"/>
          <w:szCs w:val="24"/>
          <w:highlight w:val="darkGray"/>
        </w:rPr>
        <w:fldChar w:fldCharType="separate"/>
      </w:r>
      <w:r w:rsidR="00FD3A70">
        <w:rPr>
          <w:rFonts w:ascii="Times New Roman" w:hAnsi="Times New Roman"/>
          <w:i/>
          <w:noProof/>
          <w:color w:val="000000" w:themeColor="text1"/>
          <w:szCs w:val="24"/>
          <w:highlight w:val="darkGray"/>
        </w:rPr>
        <w:t> </w:t>
      </w:r>
      <w:r w:rsidR="00FD3A70">
        <w:rPr>
          <w:rFonts w:ascii="Times New Roman" w:hAnsi="Times New Roman"/>
          <w:i/>
          <w:noProof/>
          <w:color w:val="000000" w:themeColor="text1"/>
          <w:szCs w:val="24"/>
          <w:highlight w:val="darkGray"/>
        </w:rPr>
        <w:t> </w:t>
      </w:r>
      <w:r w:rsidR="00FD3A70">
        <w:rPr>
          <w:rFonts w:ascii="Times New Roman" w:hAnsi="Times New Roman"/>
          <w:i/>
          <w:noProof/>
          <w:color w:val="000000" w:themeColor="text1"/>
          <w:szCs w:val="24"/>
          <w:highlight w:val="darkGray"/>
        </w:rPr>
        <w:t> </w:t>
      </w:r>
      <w:r w:rsidR="00FD3A70">
        <w:rPr>
          <w:rFonts w:ascii="Times New Roman" w:hAnsi="Times New Roman"/>
          <w:i/>
          <w:noProof/>
          <w:color w:val="000000" w:themeColor="text1"/>
          <w:szCs w:val="24"/>
          <w:highlight w:val="darkGray"/>
        </w:rPr>
        <w:t> </w:t>
      </w:r>
      <w:r w:rsidR="00FD3A70">
        <w:rPr>
          <w:rFonts w:ascii="Times New Roman" w:hAnsi="Times New Roman"/>
          <w:i/>
          <w:noProof/>
          <w:color w:val="000000" w:themeColor="text1"/>
          <w:szCs w:val="24"/>
          <w:highlight w:val="darkGray"/>
        </w:rPr>
        <w:t> </w:t>
      </w:r>
      <w:r w:rsidRPr="00B13C14">
        <w:rPr>
          <w:rFonts w:ascii="Times New Roman" w:hAnsi="Times New Roman"/>
          <w:i/>
          <w:noProof/>
          <w:color w:val="000000" w:themeColor="text1"/>
          <w:szCs w:val="24"/>
          <w:highlight w:val="darkGray"/>
        </w:rPr>
        <w:fldChar w:fldCharType="end"/>
      </w:r>
    </w:p>
    <w:p w:rsidR="006E59DA" w:rsidRPr="00B13C14" w:rsidRDefault="00344E07" w:rsidP="008E66E7">
      <w:pPr>
        <w:pStyle w:val="10"/>
        <w:ind w:firstLine="708"/>
        <w:jc w:val="both"/>
        <w:rPr>
          <w:rFonts w:ascii="Times New Roman" w:hAnsi="Times New Roman"/>
          <w:color w:val="000000" w:themeColor="text1"/>
          <w:highlight w:val="darkGray"/>
        </w:rPr>
      </w:pP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3. В рамках настоящего Договора/Соглашения Получающая сторона вправе предоставлять ПАО «НК «Роснефть» и/или Обществам Группы 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  <w:highlight w:val="darkGray"/>
        </w:rPr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3. В рамках настоящего Договора/Соглашения Получающая сторона вправе предоставлять ПАО «НК </w:t>
      </w:r>
      <w:r>
        <w:rPr>
          <w:rFonts w:ascii="Times New Roman" w:hAnsi="Times New Roman"/>
          <w:noProof/>
          <w:color w:val="000000" w:themeColor="text1"/>
          <w:szCs w:val="24"/>
          <w:highlight w:val="darkGray"/>
        </w:rPr>
        <w:lastRenderedPageBreak/>
        <w:t xml:space="preserve">«Роснефть» и/или Обществам Группы </w:t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сведения об опыте поставки МТР/выполнении работ/оказании услуг с ПАО «НК «Роснефть» и Обществами Группы в объеме, требуемом для предоставления таких сведений "/>
            </w:textInput>
          </w:ffData>
        </w:fldChar>
      </w:r>
      <w:r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highlight w:val="darkGray"/>
        </w:rPr>
      </w:r>
      <w:r>
        <w:rPr>
          <w:rFonts w:ascii="Times New Roman" w:hAnsi="Times New Roman"/>
          <w:color w:val="000000" w:themeColor="text1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highlight w:val="darkGray"/>
        </w:rPr>
        <w:t xml:space="preserve">сведения об опыте поставки МТР/выполнении работ/оказании услуг с ПАО «НК «Роснефть» и Обществами Группы в объеме, требуемом для предоставления таких сведений </w:t>
      </w:r>
      <w:r>
        <w:rPr>
          <w:rFonts w:ascii="Times New Roman" w:hAnsi="Times New Roman"/>
          <w:color w:val="000000" w:themeColor="text1"/>
          <w:highlight w:val="darkGray"/>
        </w:rPr>
        <w:fldChar w:fldCharType="end"/>
      </w:r>
      <w:r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ля участия в закупках ПАО «НК «Роснефть» и Обществ Группы. "/>
            </w:textInput>
          </w:ffData>
        </w:fldChar>
      </w:r>
      <w:r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highlight w:val="darkGray"/>
        </w:rPr>
      </w:r>
      <w:r>
        <w:rPr>
          <w:rFonts w:ascii="Times New Roman" w:hAnsi="Times New Roman"/>
          <w:color w:val="000000" w:themeColor="text1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highlight w:val="darkGray"/>
        </w:rPr>
        <w:t xml:space="preserve">для участия в закупках ПАО «НК «Роснефть» и Обществ Группы. </w:t>
      </w:r>
      <w:r>
        <w:rPr>
          <w:rFonts w:ascii="Times New Roman" w:hAnsi="Times New Roman"/>
          <w:color w:val="000000" w:themeColor="text1"/>
          <w:highlight w:val="darkGray"/>
        </w:rPr>
        <w:fldChar w:fldCharType="end"/>
      </w:r>
      <w:r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Указанные сведения предоставляются в составе заявки на участие в закупках ПАО «НК «Роснефть» и Обществ Группы. "/>
            </w:textInput>
          </w:ffData>
        </w:fldChar>
      </w:r>
      <w:r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highlight w:val="darkGray"/>
        </w:rPr>
      </w:r>
      <w:r>
        <w:rPr>
          <w:rFonts w:ascii="Times New Roman" w:hAnsi="Times New Roman"/>
          <w:color w:val="000000" w:themeColor="text1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highlight w:val="darkGray"/>
        </w:rPr>
        <w:t xml:space="preserve">Указанные сведения предоставляются в составе заявки на участие в закупках ПАО «НК «Роснефть» и Обществ Группы. </w:t>
      </w:r>
      <w:r>
        <w:rPr>
          <w:rFonts w:ascii="Times New Roman" w:hAnsi="Times New Roman"/>
          <w:color w:val="000000" w:themeColor="text1"/>
          <w:highlight w:val="darkGray"/>
        </w:rPr>
        <w:fldChar w:fldCharType="end"/>
      </w:r>
      <w:r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редоставление таких сведений в указанных целях не является неправомерным раскрытием Конфиденциальной информации, получение согласия Раскрывающей стороны в порядке, указанном в п. ___ (4) настоящего Договора/Соглашения не требуется. "/>
            </w:textInput>
          </w:ffData>
        </w:fldChar>
      </w:r>
      <w:r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highlight w:val="darkGray"/>
        </w:rPr>
      </w:r>
      <w:r>
        <w:rPr>
          <w:rFonts w:ascii="Times New Roman" w:hAnsi="Times New Roman"/>
          <w:color w:val="000000" w:themeColor="text1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highlight w:val="darkGray"/>
        </w:rPr>
        <w:t xml:space="preserve">Предоставление таких сведений в указанных целях не является неправомерным раскрытием Конфиденциальной информации, получение согласия Раскрывающей стороны в порядке, указанном в п. ___ (4) настоящего Договора/Соглашения не требуется. </w:t>
      </w:r>
      <w:r>
        <w:rPr>
          <w:rFonts w:ascii="Times New Roman" w:hAnsi="Times New Roman"/>
          <w:color w:val="000000" w:themeColor="text1"/>
          <w:highlight w:val="darkGray"/>
        </w:rPr>
        <w:fldChar w:fldCharType="end"/>
      </w:r>
    </w:p>
    <w:p w:rsidR="006E59DA" w:rsidRPr="003C286C" w:rsidRDefault="00344E07" w:rsidP="008E66E7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д «Обществами Группы» для целей применения данного пункта Договора/Соглашения следует понимать организации, включенные в Перечень взаимозависимых лиц Группы ПАО «НК «Роснефть», "/>
            </w:textInput>
          </w:ffData>
        </w:fldChar>
      </w:r>
      <w:r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highlight w:val="darkGray"/>
        </w:rPr>
      </w:r>
      <w:r>
        <w:rPr>
          <w:rFonts w:ascii="Times New Roman" w:hAnsi="Times New Roman"/>
          <w:color w:val="000000" w:themeColor="text1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highlight w:val="darkGray"/>
        </w:rPr>
        <w:t xml:space="preserve">Под «Обществами Группы» для целей применения данного пункта Договора/Соглашения следует понимать организации, включенные в Перечень взаимозависимых лиц Группы ПАО «НК «Роснефть», </w:t>
      </w:r>
      <w:r>
        <w:rPr>
          <w:rFonts w:ascii="Times New Roman" w:hAnsi="Times New Roman"/>
          <w:color w:val="000000" w:themeColor="text1"/>
          <w:highlight w:val="darkGray"/>
        </w:rPr>
        <w:fldChar w:fldCharType="end"/>
      </w:r>
      <w:r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который является приложением к Положению Компании «О закупке товаров, работ, услуг» и размещен на официальном сайте в сети Интернет (www.zakupki.rosneft.ru). "/>
            </w:textInput>
          </w:ffData>
        </w:fldChar>
      </w:r>
      <w:r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highlight w:val="darkGray"/>
        </w:rPr>
      </w:r>
      <w:r>
        <w:rPr>
          <w:rFonts w:ascii="Times New Roman" w:hAnsi="Times New Roman"/>
          <w:color w:val="000000" w:themeColor="text1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highlight w:val="darkGray"/>
        </w:rPr>
        <w:t xml:space="preserve">который является приложением к Положению Компании «О закупке товаров, работ, услуг» и размещен на официальном сайте в сети Интернет (www.zakupki.rosneft.ru). </w:t>
      </w:r>
      <w:r>
        <w:rPr>
          <w:rFonts w:ascii="Times New Roman" w:hAnsi="Times New Roman"/>
          <w:color w:val="000000" w:themeColor="text1"/>
          <w:highlight w:val="darkGray"/>
        </w:rPr>
        <w:fldChar w:fldCharType="end"/>
      </w:r>
      <w:r>
        <w:rPr>
          <w:rFonts w:ascii="Times New Roman" w:hAnsi="Times New Roman"/>
          <w:i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Примечание: с учетом п. 4 Пояснительной записки)"/>
            </w:textInput>
          </w:ffData>
        </w:fldChar>
      </w:r>
      <w:r>
        <w:rPr>
          <w:rFonts w:ascii="Times New Roman" w:hAnsi="Times New Roman"/>
          <w:i/>
          <w:color w:val="000000" w:themeColor="text1"/>
          <w:highlight w:val="darkGray"/>
        </w:rPr>
        <w:instrText xml:space="preserve"> FORMTEXT </w:instrText>
      </w:r>
      <w:r>
        <w:rPr>
          <w:rFonts w:ascii="Times New Roman" w:hAnsi="Times New Roman"/>
          <w:i/>
          <w:color w:val="000000" w:themeColor="text1"/>
          <w:highlight w:val="darkGray"/>
        </w:rPr>
      </w:r>
      <w:r>
        <w:rPr>
          <w:rFonts w:ascii="Times New Roman" w:hAnsi="Times New Roman"/>
          <w:i/>
          <w:color w:val="000000" w:themeColor="text1"/>
          <w:highlight w:val="darkGray"/>
        </w:rPr>
        <w:fldChar w:fldCharType="separate"/>
      </w:r>
      <w:r w:rsidR="00E9729D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="00E9729D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="00E9729D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="00E9729D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="00E9729D">
        <w:rPr>
          <w:rFonts w:ascii="Times New Roman" w:hAnsi="Times New Roman"/>
          <w:i/>
          <w:color w:val="000000" w:themeColor="text1"/>
          <w:highlight w:val="darkGray"/>
        </w:rPr>
        <w:t> </w:t>
      </w:r>
      <w:r>
        <w:rPr>
          <w:rFonts w:ascii="Times New Roman" w:hAnsi="Times New Roman"/>
          <w:i/>
          <w:color w:val="000000" w:themeColor="text1"/>
          <w:highlight w:val="darkGray"/>
        </w:rPr>
        <w:fldChar w:fldCharType="end"/>
      </w:r>
    </w:p>
    <w:p w:rsidR="006E59DA" w:rsidRDefault="00344E07" w:rsidP="008E66E7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4."/>
            </w:textInput>
          </w:ffData>
        </w:fldChar>
      </w:r>
      <w:r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highlight w:val="darkGray"/>
        </w:rPr>
      </w:r>
      <w:r>
        <w:rPr>
          <w:rFonts w:ascii="Times New Roman" w:hAnsi="Times New Roman"/>
          <w:color w:val="000000" w:themeColor="text1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highlight w:val="darkGray"/>
        </w:rPr>
        <w:t>4.</w:t>
      </w:r>
      <w:r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="006E59DA">
        <w:rPr>
          <w:rFonts w:ascii="Times New Roman" w:hAnsi="Times New Roman"/>
          <w:color w:val="000000" w:themeColor="text1"/>
        </w:rPr>
        <w:t xml:space="preserve">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</w:t>
      </w:r>
      <w:r>
        <w:rPr>
          <w:rFonts w:ascii="Times New Roman" w:hAnsi="Times New Roman"/>
          <w:noProof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: а) "/>
            </w:textInput>
          </w:ffData>
        </w:fldChar>
      </w:r>
      <w:r>
        <w:rPr>
          <w:rFonts w:ascii="Times New Roman" w:hAnsi="Times New Roman"/>
          <w:noProof/>
          <w:color w:val="000000" w:themeColor="text1"/>
          <w:szCs w:val="24"/>
          <w:highlight w:val="darkGray"/>
        </w:rPr>
        <w:instrText xml:space="preserve"> FORMTEXT </w:instrText>
      </w:r>
      <w:r>
        <w:rPr>
          <w:rFonts w:ascii="Times New Roman" w:hAnsi="Times New Roman"/>
          <w:noProof/>
          <w:color w:val="000000" w:themeColor="text1"/>
          <w:szCs w:val="24"/>
          <w:highlight w:val="darkGray"/>
        </w:rPr>
      </w:r>
      <w:r>
        <w:rPr>
          <w:rFonts w:ascii="Times New Roman" w:hAnsi="Times New Roman"/>
          <w:noProof/>
          <w:color w:val="000000" w:themeColor="text1"/>
          <w:szCs w:val="24"/>
          <w:highlight w:val="darkGray"/>
        </w:rPr>
        <w:fldChar w:fldCharType="separate"/>
      </w:r>
      <w:r w:rsidR="00E9729D">
        <w:rPr>
          <w:rFonts w:ascii="Times New Roman" w:hAnsi="Times New Roman"/>
          <w:noProof/>
          <w:color w:val="000000" w:themeColor="text1"/>
          <w:szCs w:val="24"/>
          <w:highlight w:val="darkGray"/>
        </w:rPr>
        <w:t> </w:t>
      </w:r>
      <w:r>
        <w:rPr>
          <w:rFonts w:ascii="Times New Roman" w:hAnsi="Times New Roman"/>
          <w:noProof/>
          <w:color w:val="000000" w:themeColor="text1"/>
          <w:szCs w:val="24"/>
          <w:highlight w:val="darkGray"/>
        </w:rPr>
        <w:fldChar w:fldCharType="end"/>
      </w:r>
      <w:r w:rsidR="006E59DA">
        <w:rPr>
          <w:rFonts w:ascii="Times New Roman" w:hAnsi="Times New Roman"/>
          <w:color w:val="000000" w:themeColor="text1"/>
        </w:rPr>
        <w:t xml:space="preserve">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</w:r>
      <w:r w:rsidR="006E59DA">
        <w:rPr>
          <w:rFonts w:ascii="Times New Roman CYR" w:hAnsi="Times New Roman CYR"/>
        </w:rPr>
        <w:t xml:space="preserve">, </w:t>
      </w:r>
      <w:r w:rsidR="006E59DA" w:rsidRPr="00B81A7C">
        <w:rPr>
          <w:rFonts w:ascii="Times New Roman CYR" w:hAnsi="Times New Roman CYR"/>
        </w:rPr>
        <w:t>а также в случае судебного либо арбитражного (третейского) спора с Раскрывающей Стороной</w:t>
      </w:r>
      <w:r w:rsidR="006E59DA" w:rsidRPr="00B13C14">
        <w:rPr>
          <w:rFonts w:ascii="Times New Roman" w:hAnsi="Times New Roman"/>
          <w:noProof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; б) прямо предусмотрено условиями настоящего Договора/Соглашения "/>
            </w:textInput>
          </w:ffData>
        </w:fldChar>
      </w:r>
      <w:r w:rsidR="006E59DA" w:rsidRPr="00B13C14">
        <w:rPr>
          <w:rFonts w:ascii="Times New Roman" w:hAnsi="Times New Roman"/>
          <w:noProof/>
          <w:color w:val="000000" w:themeColor="text1"/>
          <w:szCs w:val="24"/>
          <w:highlight w:val="darkGray"/>
        </w:rPr>
        <w:instrText xml:space="preserve"> FORMTEXT </w:instrText>
      </w:r>
      <w:r w:rsidR="006E59DA" w:rsidRPr="00B13C14">
        <w:rPr>
          <w:rFonts w:ascii="Times New Roman" w:hAnsi="Times New Roman"/>
          <w:noProof/>
          <w:color w:val="000000" w:themeColor="text1"/>
          <w:szCs w:val="24"/>
          <w:highlight w:val="darkGray"/>
        </w:rPr>
      </w:r>
      <w:r w:rsidR="006E59DA" w:rsidRPr="00B13C14">
        <w:rPr>
          <w:rFonts w:ascii="Times New Roman" w:hAnsi="Times New Roman"/>
          <w:noProof/>
          <w:color w:val="000000" w:themeColor="text1"/>
          <w:szCs w:val="24"/>
          <w:highlight w:val="darkGray"/>
        </w:rPr>
        <w:fldChar w:fldCharType="separate"/>
      </w:r>
      <w:r w:rsidR="00E9729D">
        <w:rPr>
          <w:rFonts w:ascii="Times New Roman" w:hAnsi="Times New Roman"/>
          <w:noProof/>
          <w:color w:val="000000" w:themeColor="text1"/>
          <w:szCs w:val="24"/>
          <w:highlight w:val="darkGray"/>
        </w:rPr>
        <w:t> </w:t>
      </w:r>
      <w:r w:rsidR="006E59DA" w:rsidRPr="00B13C14">
        <w:rPr>
          <w:rFonts w:ascii="Times New Roman" w:hAnsi="Times New Roman"/>
          <w:noProof/>
          <w:color w:val="000000" w:themeColor="text1"/>
          <w:szCs w:val="24"/>
          <w:highlight w:val="darkGray"/>
        </w:rPr>
        <w:fldChar w:fldCharType="end"/>
      </w:r>
      <w:r w:rsidR="006E59DA" w:rsidRPr="00B13C14">
        <w:rPr>
          <w:rFonts w:ascii="Times New Roman" w:hAnsi="Times New Roman"/>
          <w:i/>
          <w:noProof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Примечание: при включении в Договор условий о возможности предоставления сведений в составе заявки на участие в закупках ПАО &quot;НК &quot;Роснефть&quot; и/или Обществ Группы)"/>
            </w:textInput>
          </w:ffData>
        </w:fldChar>
      </w:r>
      <w:r w:rsidR="006E59DA" w:rsidRPr="00B13C14">
        <w:rPr>
          <w:rFonts w:ascii="Times New Roman" w:hAnsi="Times New Roman"/>
          <w:i/>
          <w:noProof/>
          <w:color w:val="000000" w:themeColor="text1"/>
          <w:szCs w:val="24"/>
          <w:highlight w:val="darkGray"/>
        </w:rPr>
        <w:instrText xml:space="preserve"> FORMTEXT </w:instrText>
      </w:r>
      <w:r w:rsidR="006E59DA" w:rsidRPr="00B13C14">
        <w:rPr>
          <w:rFonts w:ascii="Times New Roman" w:hAnsi="Times New Roman"/>
          <w:i/>
          <w:noProof/>
          <w:color w:val="000000" w:themeColor="text1"/>
          <w:szCs w:val="24"/>
          <w:highlight w:val="darkGray"/>
        </w:rPr>
      </w:r>
      <w:r w:rsidR="006E59DA" w:rsidRPr="00B13C14">
        <w:rPr>
          <w:rFonts w:ascii="Times New Roman" w:hAnsi="Times New Roman"/>
          <w:i/>
          <w:noProof/>
          <w:color w:val="000000" w:themeColor="text1"/>
          <w:szCs w:val="24"/>
          <w:highlight w:val="darkGray"/>
        </w:rPr>
        <w:fldChar w:fldCharType="separate"/>
      </w:r>
      <w:r w:rsidR="00E9729D">
        <w:rPr>
          <w:rFonts w:ascii="Times New Roman" w:hAnsi="Times New Roman"/>
          <w:i/>
          <w:noProof/>
          <w:color w:val="000000" w:themeColor="text1"/>
          <w:szCs w:val="24"/>
          <w:highlight w:val="darkGray"/>
        </w:rPr>
        <w:t> </w:t>
      </w:r>
      <w:r w:rsidR="006E59DA" w:rsidRPr="00B13C14">
        <w:rPr>
          <w:rFonts w:ascii="Times New Roman" w:hAnsi="Times New Roman"/>
          <w:i/>
          <w:noProof/>
          <w:color w:val="000000" w:themeColor="text1"/>
          <w:szCs w:val="24"/>
          <w:highlight w:val="darkGray"/>
        </w:rPr>
        <w:fldChar w:fldCharType="end"/>
      </w:r>
      <w:r w:rsidR="006E59DA">
        <w:rPr>
          <w:rFonts w:ascii="Times New Roman" w:hAnsi="Times New Roman"/>
          <w:color w:val="000000" w:themeColor="text1"/>
        </w:rPr>
        <w:t xml:space="preserve">. </w:t>
      </w:r>
      <w:r w:rsidR="006E59DA" w:rsidRPr="003C286C">
        <w:rPr>
          <w:rFonts w:ascii="Times New Roman" w:hAnsi="Times New Roman"/>
          <w:color w:val="000000" w:themeColor="text1"/>
        </w:rPr>
        <w:t>Информация,</w:t>
      </w:r>
      <w:r w:rsidR="006E59DA" w:rsidRPr="00655F31">
        <w:rPr>
          <w:rFonts w:ascii="Times New Roman" w:hAnsi="Times New Roman"/>
          <w:color w:val="000000" w:themeColor="text1"/>
        </w:rPr>
        <w:t xml:space="preserve">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6E59DA" w:rsidRDefault="006E59DA" w:rsidP="008E66E7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5.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highlight w:val="darkGray"/>
        </w:rPr>
        <w:t>5.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>
        <w:rPr>
          <w:rFonts w:ascii="Times New Roman" w:hAnsi="Times New Roman"/>
          <w:color w:val="000000" w:themeColor="text1"/>
        </w:rPr>
        <w:t xml:space="preserve"> До предоставления Конфиденциальной Информации</w:t>
      </w:r>
      <w:r w:rsidRPr="008C2A13">
        <w:rPr>
          <w:rFonts w:ascii="Times New Roman" w:hAnsi="Times New Roman"/>
          <w:color w:val="000000" w:themeColor="text1"/>
        </w:rPr>
        <w:t xml:space="preserve">, </w:t>
      </w:r>
      <w:r>
        <w:rPr>
          <w:rFonts w:ascii="Times New Roman" w:hAnsi="Times New Roman"/>
          <w:color w:val="000000" w:themeColor="text1"/>
        </w:rPr>
        <w:t>требующей раскрытия, Получающая Сторона предварительно в письменном виде либо в разумный срок (но не более 5 рабочих дней) уведомит Раскрывающую Сторону о необходимости раскрытия, если это не запрещено соответствующим законодательством</w:t>
      </w:r>
      <w:r w:rsidRPr="008C2A13">
        <w:rPr>
          <w:rFonts w:ascii="Times New Roman" w:hAnsi="Times New Roman"/>
          <w:color w:val="000000" w:themeColor="text1"/>
        </w:rPr>
        <w:t xml:space="preserve">, </w:t>
      </w:r>
      <w:r>
        <w:rPr>
          <w:rFonts w:ascii="Times New Roman" w:hAnsi="Times New Roman"/>
          <w:color w:val="000000" w:themeColor="text1"/>
        </w:rPr>
        <w:t xml:space="preserve">с указанием положений законодательства, в силу которых </w:t>
      </w:r>
      <w:r>
        <w:rPr>
          <w:rFonts w:ascii="Times New Roman" w:hAnsi="Times New Roman"/>
          <w:color w:val="000000" w:themeColor="text1"/>
        </w:rPr>
        <w:lastRenderedPageBreak/>
        <w:t xml:space="preserve">Получающая Сторона обязана предоставить Конфиденциальную Информацию, </w:t>
      </w:r>
      <w:r w:rsidRPr="008C2A13">
        <w:rPr>
          <w:rFonts w:ascii="Times New Roman" w:hAnsi="Times New Roman"/>
          <w:color w:val="000000" w:themeColor="text1"/>
        </w:rPr>
        <w:t>а также об условиях и сроках такого раскрытия</w:t>
      </w:r>
      <w:r>
        <w:rPr>
          <w:rFonts w:ascii="Times New Roman" w:hAnsi="Times New Roman"/>
          <w:color w:val="000000" w:themeColor="text1"/>
        </w:rPr>
        <w:t xml:space="preserve">. </w:t>
      </w:r>
    </w:p>
    <w:p w:rsidR="006E59DA" w:rsidRDefault="006E59DA" w:rsidP="008E66E7">
      <w:pPr>
        <w:pStyle w:val="10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            В любом случае Получающая Сторона </w:t>
      </w:r>
      <w:r w:rsidRPr="008C2A13">
        <w:rPr>
          <w:rFonts w:ascii="Times New Roman" w:hAnsi="Times New Roman"/>
          <w:color w:val="000000" w:themeColor="text1"/>
        </w:rPr>
        <w:t xml:space="preserve">раскроет только ту часть Конфиденциальной </w:t>
      </w:r>
      <w:r>
        <w:rPr>
          <w:rFonts w:ascii="Times New Roman" w:hAnsi="Times New Roman"/>
          <w:color w:val="000000" w:themeColor="text1"/>
        </w:rPr>
        <w:t>И</w:t>
      </w:r>
      <w:r w:rsidRPr="008C2A13">
        <w:rPr>
          <w:rFonts w:ascii="Times New Roman" w:hAnsi="Times New Roman"/>
          <w:color w:val="000000" w:themeColor="text1"/>
        </w:rPr>
        <w:t xml:space="preserve">нформации, раскрытие которой необходимо </w:t>
      </w:r>
      <w:r>
        <w:rPr>
          <w:rFonts w:ascii="Times New Roman" w:hAnsi="Times New Roman"/>
          <w:color w:val="000000" w:themeColor="text1"/>
        </w:rPr>
        <w:t xml:space="preserve">для соблюдения требований законодательства, </w:t>
      </w:r>
      <w:r w:rsidRPr="008C2A13">
        <w:rPr>
          <w:rFonts w:ascii="Times New Roman" w:hAnsi="Times New Roman"/>
          <w:color w:val="000000" w:themeColor="text1"/>
        </w:rPr>
        <w:t>вступивших в законную силу решений судов соответствующей юрисдикции</w:t>
      </w:r>
      <w:r w:rsidRPr="0025164D">
        <w:rPr>
          <w:rFonts w:ascii="Times New Roman" w:hAnsi="Times New Roman"/>
          <w:color w:val="000000" w:themeColor="text1"/>
        </w:rPr>
        <w:t xml:space="preserve"> </w:t>
      </w:r>
      <w:r w:rsidRPr="008C2A13">
        <w:rPr>
          <w:rFonts w:ascii="Times New Roman" w:hAnsi="Times New Roman"/>
          <w:color w:val="000000" w:themeColor="text1"/>
        </w:rPr>
        <w:t xml:space="preserve">либо законных требований </w:t>
      </w:r>
      <w:r>
        <w:rPr>
          <w:rFonts w:ascii="Times New Roman" w:hAnsi="Times New Roman"/>
          <w:color w:val="000000" w:themeColor="text1"/>
        </w:rPr>
        <w:t xml:space="preserve">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:rsidR="006E59DA" w:rsidRPr="00B13C14" w:rsidRDefault="006E59DA" w:rsidP="008E66E7">
      <w:pPr>
        <w:pStyle w:val="10"/>
        <w:ind w:firstLine="708"/>
        <w:jc w:val="both"/>
        <w:rPr>
          <w:rFonts w:ascii="Times New Roman" w:hAnsi="Times New Roman"/>
          <w:color w:val="000000" w:themeColor="text1"/>
          <w:highlight w:val="darkGray"/>
        </w:rPr>
      </w:pPr>
      <w:r w:rsidRPr="00C4586E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6. "/>
            </w:textInput>
          </w:ffData>
        </w:fldChar>
      </w:r>
      <w:r w:rsidRPr="00C4586E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C4586E">
        <w:rPr>
          <w:rFonts w:ascii="Times New Roman" w:hAnsi="Times New Roman"/>
          <w:color w:val="000000" w:themeColor="text1"/>
          <w:highlight w:val="darkGray"/>
        </w:rPr>
      </w:r>
      <w:r w:rsidRPr="00C4586E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C4586E">
        <w:rPr>
          <w:rFonts w:ascii="Times New Roman" w:hAnsi="Times New Roman"/>
          <w:noProof/>
          <w:color w:val="000000" w:themeColor="text1"/>
          <w:highlight w:val="darkGray"/>
        </w:rPr>
        <w:t xml:space="preserve">6. </w:t>
      </w:r>
      <w:r w:rsidRPr="00C4586E"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highlight w:val="darkGray"/>
        </w:rPr>
        <w:t xml:space="preserve"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ТекстовоеПоле7"/>
            <w:enabled/>
            <w:calcOnExit w:val="0"/>
            <w:textInput>
              <w:default w:val="которые не должны его"/>
            </w:textInput>
          </w:ffData>
        </w:fldChar>
      </w:r>
      <w:bookmarkStart w:id="3" w:name="ТекстовоеПоле7"/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highlight w:val="darkGray"/>
        </w:rPr>
        <w:t>которые не должны его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bookmarkEnd w:id="3"/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highlight w:val="darkGray"/>
        </w:rPr>
        <w:t xml:space="preserve">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сохранения конфиденциальности всей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__ (11) настоящего Договора/Соглашения. 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highlight w:val="darkGray"/>
        </w:rPr>
        <w:t xml:space="preserve">сохранения конфиденциальности всей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__ (11) настоящего Договора/Соглашения. 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Примечание: с учетом п. 5 Пояснительной записки)"/>
            </w:textInput>
          </w:ffData>
        </w:fldChar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i/>
          <w:color w:val="000000" w:themeColor="text1"/>
          <w:highlight w:val="darkGray"/>
        </w:rPr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fldChar w:fldCharType="separate"/>
      </w:r>
      <w:r w:rsidR="00E107A6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="00E107A6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="00E107A6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="00E107A6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="00E107A6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fldChar w:fldCharType="end"/>
      </w:r>
    </w:p>
    <w:p w:rsidR="006E59DA" w:rsidRDefault="006E59DA" w:rsidP="008E66E7">
      <w:pPr>
        <w:pStyle w:val="10"/>
        <w:ind w:firstLine="708"/>
        <w:jc w:val="both"/>
        <w:rPr>
          <w:rFonts w:ascii="Times New Roman" w:hAnsi="Times New Roman"/>
          <w:i/>
          <w:color w:val="000000" w:themeColor="text1"/>
        </w:rPr>
      </w:pP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7.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highlight w:val="darkGray"/>
        </w:rPr>
        <w:t>7.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highlight w:val="darkGray"/>
        </w:rPr>
        <w:t xml:space="preserve">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highlight w:val="darkGray"/>
        </w:rPr>
        <w:t xml:space="preserve">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 Федеральным законом от 29.07.2004 № 98-ФЗ «О коммерческой тайне» либо иным аналогичным законом. 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highlight w:val="darkGray"/>
        </w:rPr>
        <w:t xml:space="preserve"> Федеральным законом от 29.07.2004 № 98-ФЗ «О коммерческой тайне» либо иным аналогичным законом. 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Pr="00B13C14">
        <w:rPr>
          <w:rFonts w:ascii="Times New Roman" w:hAnsi="Times New Roman"/>
          <w:i/>
          <w:noProof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Примечание: с учетом п. 6 Пояснительной записки)"/>
            </w:textInput>
          </w:ffData>
        </w:fldChar>
      </w:r>
      <w:r w:rsidRPr="00B13C14">
        <w:rPr>
          <w:rFonts w:ascii="Times New Roman" w:hAnsi="Times New Roman"/>
          <w:i/>
          <w:noProof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i/>
          <w:noProof/>
          <w:color w:val="000000" w:themeColor="text1"/>
          <w:highlight w:val="darkGray"/>
        </w:rPr>
      </w:r>
      <w:r w:rsidRPr="00B13C14">
        <w:rPr>
          <w:rFonts w:ascii="Times New Roman" w:hAnsi="Times New Roman"/>
          <w:i/>
          <w:noProof/>
          <w:color w:val="000000" w:themeColor="text1"/>
          <w:highlight w:val="darkGray"/>
        </w:rPr>
        <w:fldChar w:fldCharType="separate"/>
      </w:r>
      <w:r w:rsidR="00E107A6">
        <w:rPr>
          <w:rFonts w:ascii="Times New Roman" w:hAnsi="Times New Roman"/>
          <w:i/>
          <w:noProof/>
          <w:color w:val="000000" w:themeColor="text1"/>
          <w:highlight w:val="darkGray"/>
        </w:rPr>
        <w:t> </w:t>
      </w:r>
      <w:r w:rsidRPr="00B13C14">
        <w:rPr>
          <w:rFonts w:ascii="Times New Roman" w:hAnsi="Times New Roman"/>
          <w:i/>
          <w:noProof/>
          <w:color w:val="000000" w:themeColor="text1"/>
          <w:highlight w:val="darkGray"/>
        </w:rPr>
        <w:fldChar w:fldCharType="end"/>
      </w:r>
      <w:r w:rsidRPr="008A0472">
        <w:rPr>
          <w:rFonts w:ascii="Times New Roman" w:hAnsi="Times New Roman"/>
          <w:noProof/>
          <w:color w:val="000000" w:themeColor="text1"/>
        </w:rPr>
        <w:t xml:space="preserve">        </w:t>
      </w:r>
    </w:p>
    <w:p w:rsidR="006E59DA" w:rsidRPr="006E59DA" w:rsidRDefault="006E59DA" w:rsidP="008E66E7">
      <w:pPr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8."/>
            </w:textInput>
          </w:ffData>
        </w:fldChar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instrText>FORMTEXT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separate"/>
      </w:r>
      <w:r w:rsidRPr="006E59DA">
        <w:rPr>
          <w:rFonts w:ascii="Times New Roman" w:hAnsi="Times New Roman" w:cs="Times New Roman"/>
          <w:noProof/>
          <w:color w:val="000000" w:themeColor="text1"/>
          <w:sz w:val="24"/>
          <w:szCs w:val="24"/>
          <w:highlight w:val="darkGray"/>
          <w:lang w:val="ru-RU"/>
        </w:rPr>
        <w:t>8.</w: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end"/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6E59DA">
        <w:rPr>
          <w:rFonts w:ascii="Times New Roman" w:hAnsi="Times New Roman" w:cs="Times New Roman"/>
          <w:sz w:val="24"/>
          <w:szCs w:val="24"/>
          <w:lang w:val="ru-RU"/>
        </w:rPr>
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instrText>FORMTEXT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separate"/>
      </w:r>
      <w:r w:rsidRPr="006E59DA">
        <w:rPr>
          <w:rFonts w:ascii="Times New Roman" w:hAnsi="Times New Roman" w:cs="Times New Roman"/>
          <w:noProof/>
          <w:color w:val="000000" w:themeColor="text1"/>
          <w:sz w:val="24"/>
          <w:szCs w:val="24"/>
          <w:highlight w:val="darkGray"/>
          <w:lang w:val="ru-RU"/>
        </w:rPr>
        <w:t>Договором/Соглашением</w: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end"/>
      </w:r>
      <w:r w:rsidRPr="006E59DA">
        <w:rPr>
          <w:rFonts w:ascii="Times New Roman" w:hAnsi="Times New Roman" w:cs="Times New Roman"/>
          <w:sz w:val="24"/>
          <w:szCs w:val="24"/>
          <w:lang w:val="ru-RU"/>
        </w:rPr>
        <w:t xml:space="preserve">, не подлежит защите или подлежит защите в меньшей степени, чем </w:t>
      </w:r>
      <w:r w:rsidRPr="006E59DA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предусмотрено настоящим </w: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instrText>FORMTEXT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separate"/>
      </w:r>
      <w:r w:rsidRPr="006E59DA">
        <w:rPr>
          <w:rFonts w:ascii="Times New Roman" w:hAnsi="Times New Roman" w:cs="Times New Roman"/>
          <w:noProof/>
          <w:color w:val="000000" w:themeColor="text1"/>
          <w:sz w:val="24"/>
          <w:szCs w:val="24"/>
          <w:highlight w:val="darkGray"/>
          <w:lang w:val="ru-RU"/>
        </w:rPr>
        <w:t>Договором/Соглашением</w: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end"/>
      </w:r>
      <w:r w:rsidRPr="006E59DA">
        <w:rPr>
          <w:rFonts w:ascii="Times New Roman" w:hAnsi="Times New Roman" w:cs="Times New Roman"/>
          <w:sz w:val="24"/>
          <w:szCs w:val="24"/>
          <w:lang w:val="ru-RU"/>
        </w:rPr>
        <w:t xml:space="preserve">, это не отменяет и не уменьшает обязательств Получающей Стороны по настоящему </w: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instrText>FORMTEXT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separate"/>
      </w:r>
      <w:r w:rsidRPr="006E59DA">
        <w:rPr>
          <w:rFonts w:ascii="Times New Roman" w:hAnsi="Times New Roman" w:cs="Times New Roman"/>
          <w:noProof/>
          <w:color w:val="000000" w:themeColor="text1"/>
          <w:sz w:val="24"/>
          <w:szCs w:val="24"/>
          <w:highlight w:val="darkGray"/>
          <w:lang w:val="ru-RU"/>
        </w:rPr>
        <w:t>Договору/Соглашению</w: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end"/>
      </w:r>
      <w:r w:rsidRPr="006E59DA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6E59DA" w:rsidRDefault="006E59DA" w:rsidP="008E66E7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9."/>
            </w:textInput>
          </w:ffData>
        </w:fldChar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6E59DA">
        <w:rPr>
          <w:rFonts w:ascii="Times New Roman" w:hAnsi="Times New Roman"/>
          <w:noProof/>
          <w:color w:val="000000" w:themeColor="text1"/>
          <w:szCs w:val="24"/>
          <w:highlight w:val="darkGray"/>
        </w:rPr>
        <w:t>9.</w:t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6E59DA">
        <w:rPr>
          <w:rFonts w:ascii="Times New Roman" w:hAnsi="Times New Roman"/>
          <w:color w:val="000000" w:themeColor="text1"/>
          <w:szCs w:val="24"/>
        </w:rPr>
        <w:t xml:space="preserve">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6E59DA">
        <w:rPr>
          <w:rFonts w:ascii="Times New Roman" w:hAnsi="Times New Roman"/>
          <w:noProof/>
          <w:color w:val="000000" w:themeColor="text1"/>
          <w:szCs w:val="24"/>
          <w:highlight w:val="darkGray"/>
        </w:rPr>
        <w:t>Договору/Соглашению</w:t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6E59DA">
        <w:rPr>
          <w:rFonts w:ascii="Times New Roman" w:hAnsi="Times New Roman"/>
          <w:color w:val="000000" w:themeColor="text1"/>
          <w:szCs w:val="24"/>
        </w:rPr>
        <w:t>, и при условии обеспечения Получающей Стороной Режима конфиденциа</w:t>
      </w:r>
      <w:r>
        <w:rPr>
          <w:rFonts w:ascii="Times New Roman" w:hAnsi="Times New Roman"/>
          <w:color w:val="000000" w:themeColor="text1"/>
        </w:rPr>
        <w:t>льности в отношении Конфиденциальной Информации.</w:t>
      </w:r>
      <w:r w:rsidRPr="00F15BC8">
        <w:rPr>
          <w:rFonts w:ascii="Times New Roman" w:hAnsi="Times New Roman"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</w:rPr>
        <w:t>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6E59DA" w:rsidRDefault="006E59DA" w:rsidP="008E66E7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10.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highlight w:val="darkGray"/>
        </w:rPr>
        <w:t>10.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>
        <w:rPr>
          <w:rFonts w:ascii="Times New Roman" w:hAnsi="Times New Roman"/>
          <w:color w:val="000000" w:themeColor="text1"/>
        </w:rPr>
        <w:t xml:space="preserve"> По требованию Раскрывающей Стороны передача Конфиденциальной Информации оформляется Актом приёма-передачи (Приложение №</w:t>
      </w:r>
      <w:r w:rsidRPr="00B13C14">
        <w:rPr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13C14">
        <w:rPr>
          <w:color w:val="000000" w:themeColor="text1"/>
          <w:highlight w:val="darkGray"/>
        </w:rPr>
        <w:instrText xml:space="preserve"> FORMTEXT </w:instrText>
      </w:r>
      <w:r w:rsidRPr="00B13C14">
        <w:rPr>
          <w:color w:val="000000" w:themeColor="text1"/>
          <w:highlight w:val="darkGray"/>
        </w:rPr>
      </w:r>
      <w:r w:rsidRPr="00B13C14">
        <w:rPr>
          <w:color w:val="000000" w:themeColor="text1"/>
          <w:highlight w:val="darkGray"/>
        </w:rPr>
        <w:fldChar w:fldCharType="separate"/>
      </w:r>
      <w:r w:rsidRPr="00B13C14">
        <w:rPr>
          <w:noProof/>
          <w:color w:val="000000" w:themeColor="text1"/>
          <w:highlight w:val="darkGray"/>
        </w:rPr>
        <w:t> </w:t>
      </w:r>
      <w:r w:rsidRPr="00B13C14">
        <w:rPr>
          <w:noProof/>
          <w:color w:val="000000" w:themeColor="text1"/>
          <w:highlight w:val="darkGray"/>
        </w:rPr>
        <w:t> </w:t>
      </w:r>
      <w:r w:rsidRPr="00B13C14">
        <w:rPr>
          <w:noProof/>
          <w:color w:val="000000" w:themeColor="text1"/>
          <w:highlight w:val="darkGray"/>
        </w:rPr>
        <w:t> </w:t>
      </w:r>
      <w:r w:rsidRPr="00B13C14">
        <w:rPr>
          <w:noProof/>
          <w:color w:val="000000" w:themeColor="text1"/>
          <w:highlight w:val="darkGray"/>
        </w:rPr>
        <w:t> </w:t>
      </w:r>
      <w:r w:rsidRPr="00B13C14">
        <w:rPr>
          <w:noProof/>
          <w:color w:val="000000" w:themeColor="text1"/>
          <w:highlight w:val="darkGray"/>
        </w:rPr>
        <w:t> </w:t>
      </w:r>
      <w:r w:rsidRPr="00B13C14">
        <w:rPr>
          <w:color w:val="000000" w:themeColor="text1"/>
          <w:highlight w:val="darkGray"/>
        </w:rPr>
        <w:fldChar w:fldCharType="end"/>
      </w:r>
      <w:r>
        <w:rPr>
          <w:color w:val="000000" w:themeColor="text1"/>
        </w:rPr>
        <w:t xml:space="preserve">), </w:t>
      </w:r>
      <w:r w:rsidRPr="000C4C90">
        <w:rPr>
          <w:rFonts w:ascii="Times New Roman" w:hAnsi="Times New Roman"/>
          <w:color w:val="000000" w:themeColor="text1"/>
        </w:rPr>
        <w:t xml:space="preserve">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</w:t>
      </w:r>
      <w:r>
        <w:rPr>
          <w:rFonts w:ascii="Times New Roman" w:hAnsi="Times New Roman"/>
          <w:color w:val="000000" w:themeColor="text1"/>
        </w:rPr>
        <w:t xml:space="preserve">Акта приёма-передачи либо </w:t>
      </w:r>
      <w:r w:rsidRPr="000C4C90">
        <w:rPr>
          <w:rFonts w:ascii="Times New Roman" w:hAnsi="Times New Roman"/>
          <w:color w:val="000000" w:themeColor="text1"/>
        </w:rPr>
        <w:t xml:space="preserve">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а/Соглашения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color w:val="000000" w:themeColor="text1"/>
          <w:highlight w:val="darkGray"/>
        </w:rPr>
        <w:t>Договора/Соглашения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Pr="000C4C90">
        <w:rPr>
          <w:rFonts w:ascii="Times New Roman" w:hAnsi="Times New Roman"/>
          <w:color w:val="000000" w:themeColor="text1"/>
        </w:rPr>
        <w:t xml:space="preserve">. </w:t>
      </w:r>
    </w:p>
    <w:p w:rsidR="006E59DA" w:rsidRPr="00B77233" w:rsidRDefault="006E59DA" w:rsidP="008E66E7">
      <w:pPr>
        <w:pStyle w:val="10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C4586E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11."/>
            </w:textInput>
          </w:ffData>
        </w:fldChar>
      </w:r>
      <w:r w:rsidRPr="00C4586E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C4586E">
        <w:rPr>
          <w:rFonts w:ascii="Times New Roman" w:hAnsi="Times New Roman"/>
          <w:color w:val="000000" w:themeColor="text1"/>
          <w:highlight w:val="darkGray"/>
        </w:rPr>
      </w:r>
      <w:r w:rsidRPr="00C4586E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C4586E">
        <w:rPr>
          <w:rFonts w:ascii="Times New Roman" w:hAnsi="Times New Roman"/>
          <w:noProof/>
          <w:color w:val="000000" w:themeColor="text1"/>
          <w:highlight w:val="darkGray"/>
        </w:rPr>
        <w:t>11.</w:t>
      </w:r>
      <w:r w:rsidRPr="00C4586E"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Pr="00D779DA">
        <w:rPr>
          <w:rFonts w:ascii="Times New Roman" w:hAnsi="Times New Roman"/>
          <w:color w:val="000000" w:themeColor="text1"/>
        </w:rPr>
        <w:t xml:space="preserve"> </w:t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Необходимо выбрать формулировку для договоров с российским применимым правом:"/>
            </w:textInput>
          </w:ffData>
        </w:fldChar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i/>
          <w:color w:val="000000" w:themeColor="text1"/>
          <w:highlight w:val="darkGray"/>
        </w:rPr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fldChar w:fldCharType="separate"/>
      </w:r>
      <w:r w:rsidR="00E913BE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fldChar w:fldCharType="end"/>
      </w:r>
    </w:p>
    <w:p w:rsidR="006E59DA" w:rsidRPr="00FF71DD" w:rsidRDefault="006E59DA" w:rsidP="008E66E7">
      <w:pPr>
        <w:pStyle w:val="10"/>
        <w:ind w:firstLine="708"/>
        <w:jc w:val="both"/>
        <w:rPr>
          <w:rFonts w:ascii="Times New Roman" w:hAnsi="Times New Roman"/>
          <w:i/>
          <w:color w:val="000000" w:themeColor="text1"/>
          <w:szCs w:val="24"/>
        </w:rPr>
      </w:pPr>
      <w:r w:rsidRPr="00C4586E">
        <w:rPr>
          <w:rFonts w:ascii="Times New Roman" w:hAnsi="Times New Roman"/>
          <w:i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ариант 1 (Роснефть раскрывающая сторона ЛИБО взаимное раскрытие, при котором предполагается, что преобладающее раскрытие информации будет осуществляться Роснефтью)"/>
            </w:textInput>
          </w:ffData>
        </w:fldChar>
      </w:r>
      <w:r w:rsidRPr="00C4586E">
        <w:rPr>
          <w:rFonts w:ascii="Times New Roman" w:hAnsi="Times New Roman"/>
          <w:i/>
          <w:color w:val="000000" w:themeColor="text1"/>
          <w:highlight w:val="darkGray"/>
        </w:rPr>
        <w:instrText xml:space="preserve"> FORMTEXT </w:instrText>
      </w:r>
      <w:r w:rsidRPr="00C4586E">
        <w:rPr>
          <w:rFonts w:ascii="Times New Roman" w:hAnsi="Times New Roman"/>
          <w:i/>
          <w:color w:val="000000" w:themeColor="text1"/>
          <w:highlight w:val="darkGray"/>
        </w:rPr>
      </w:r>
      <w:r w:rsidRPr="00C4586E">
        <w:rPr>
          <w:rFonts w:ascii="Times New Roman" w:hAnsi="Times New Roman"/>
          <w:i/>
          <w:color w:val="000000" w:themeColor="text1"/>
          <w:highlight w:val="darkGray"/>
        </w:rPr>
        <w:fldChar w:fldCharType="separate"/>
      </w:r>
      <w:r w:rsidR="00E913BE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Pr="00C4586E">
        <w:rPr>
          <w:rFonts w:ascii="Times New Roman" w:hAnsi="Times New Roman"/>
          <w:i/>
          <w:color w:val="000000" w:themeColor="text1"/>
          <w:highlight w:val="darkGray"/>
        </w:rPr>
        <w:fldChar w:fldCharType="end"/>
      </w:r>
    </w:p>
    <w:p w:rsidR="006E59DA" w:rsidRPr="00B77233" w:rsidRDefault="006E59DA" w:rsidP="008E66E7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="00862BE9">
        <w:rPr>
          <w:rFonts w:ascii="Times New Roman" w:hAnsi="Times New Roman"/>
          <w:color w:val="000000" w:themeColor="text1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highlight w:val="darkGray"/>
        </w:rPr>
        <w:t> 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Получающая Сторона обязана возместить Раскрывающей Стороне в полном объёме все убытки, причинённые таким разглашением, а также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highlight w:val="darkGray"/>
        </w:rPr>
        <w:t xml:space="preserve"> 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выплатить Раскрывающей Стороне неустойку за каждый факт Разглашения в размере __ рублей и несанкционированного использования в размере __ рублей.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highlight w:val="darkGray"/>
        </w:rPr>
        <w:t xml:space="preserve"> 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При этом убытки возмещаются в полной сумме сверх указанной неустойки (штрафная неустойка).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="00862BE9">
        <w:rPr>
          <w:rFonts w:ascii="Times New Roman" w:hAnsi="Times New Roman"/>
          <w:color w:val="000000" w:themeColor="text1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highlight w:val="darkGray"/>
        </w:rPr>
        <w:t> 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Pr="00B13C14">
        <w:rPr>
          <w:rFonts w:ascii="Times New Roman" w:hAnsi="Times New Roman"/>
          <w:i/>
          <w:noProof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 (Примечание: с учетом п. 7 Пояснительной записки)"/>
            </w:textInput>
          </w:ffData>
        </w:fldChar>
      </w:r>
      <w:r w:rsidRPr="00B13C14">
        <w:rPr>
          <w:rFonts w:ascii="Times New Roman" w:hAnsi="Times New Roman"/>
          <w:i/>
          <w:noProof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i/>
          <w:noProof/>
          <w:color w:val="000000" w:themeColor="text1"/>
          <w:highlight w:val="darkGray"/>
        </w:rPr>
      </w:r>
      <w:r w:rsidRPr="00B13C14">
        <w:rPr>
          <w:rFonts w:ascii="Times New Roman" w:hAnsi="Times New Roman"/>
          <w:i/>
          <w:noProof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i/>
          <w:noProof/>
          <w:color w:val="000000" w:themeColor="text1"/>
          <w:highlight w:val="darkGray"/>
        </w:rPr>
        <w:t xml:space="preserve"> </w:t>
      </w:r>
      <w:r w:rsidRPr="00B13C14">
        <w:rPr>
          <w:rFonts w:ascii="Times New Roman" w:hAnsi="Times New Roman"/>
          <w:i/>
          <w:noProof/>
          <w:color w:val="000000" w:themeColor="text1"/>
          <w:highlight w:val="darkGray"/>
        </w:rPr>
        <w:fldChar w:fldCharType="end"/>
      </w:r>
    </w:p>
    <w:p w:rsidR="006E59DA" w:rsidRPr="00FF71DD" w:rsidRDefault="006E59DA" w:rsidP="008E66E7">
      <w:pPr>
        <w:pStyle w:val="10"/>
        <w:ind w:firstLine="708"/>
        <w:jc w:val="both"/>
        <w:rPr>
          <w:rFonts w:ascii="Times New Roman" w:hAnsi="Times New Roman"/>
          <w:i/>
          <w:color w:val="000000" w:themeColor="text1"/>
          <w:szCs w:val="24"/>
        </w:rPr>
      </w:pPr>
      <w:r w:rsidRPr="00B13C14">
        <w:rPr>
          <w:rFonts w:ascii="Times New Roman" w:hAnsi="Times New Roman"/>
          <w:i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ариант 2 (Взаимное раскрытие, при котором предполагается, что объем и характер информации, раскрываемой Роснефтью, является незначительным)"/>
            </w:textInput>
          </w:ffData>
        </w:fldChar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i/>
          <w:color w:val="000000" w:themeColor="text1"/>
          <w:highlight w:val="darkGray"/>
        </w:rPr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fldChar w:fldCharType="separate"/>
      </w:r>
      <w:r w:rsidR="00E913BE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="00E913BE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="00E913BE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="00E913BE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="00E913BE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fldChar w:fldCharType="end"/>
      </w:r>
    </w:p>
    <w:p w:rsidR="006E59DA" w:rsidRPr="00B77233" w:rsidRDefault="006E59DA" w:rsidP="008E66E7">
      <w:pPr>
        <w:pStyle w:val="10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="00E913BE">
        <w:rPr>
          <w:rFonts w:ascii="Times New Roman" w:hAnsi="Times New Roman"/>
          <w:color w:val="000000" w:themeColor="text1"/>
          <w:highlight w:val="darkGray"/>
        </w:rPr>
        <w:t> </w:t>
      </w:r>
      <w:r w:rsidR="00E913BE">
        <w:rPr>
          <w:rFonts w:ascii="Times New Roman" w:hAnsi="Times New Roman"/>
          <w:color w:val="000000" w:themeColor="text1"/>
          <w:highlight w:val="darkGray"/>
        </w:rPr>
        <w:t> </w:t>
      </w:r>
      <w:r w:rsidR="00E913BE">
        <w:rPr>
          <w:rFonts w:ascii="Times New Roman" w:hAnsi="Times New Roman"/>
          <w:color w:val="000000" w:themeColor="text1"/>
          <w:highlight w:val="darkGray"/>
        </w:rPr>
        <w:t> </w:t>
      </w:r>
      <w:r w:rsidR="00E913BE">
        <w:rPr>
          <w:rFonts w:ascii="Times New Roman" w:hAnsi="Times New Roman"/>
          <w:color w:val="000000" w:themeColor="text1"/>
          <w:highlight w:val="darkGray"/>
        </w:rPr>
        <w:t> </w:t>
      </w:r>
      <w:r w:rsidR="00E913BE">
        <w:rPr>
          <w:rFonts w:ascii="Times New Roman" w:hAnsi="Times New Roman"/>
          <w:color w:val="000000" w:themeColor="text1"/>
          <w:highlight w:val="darkGray"/>
        </w:rPr>
        <w:t> 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ЛИБО "/>
            </w:textInput>
          </w:ffData>
        </w:fldChar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i/>
          <w:color w:val="000000" w:themeColor="text1"/>
          <w:highlight w:val="darkGray"/>
        </w:rPr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fldChar w:fldCharType="separate"/>
      </w:r>
      <w:r w:rsidR="00E913BE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="00E913BE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="00E913BE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="00E913BE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="00E913BE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реальный ущерб,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="00E913BE">
        <w:rPr>
          <w:rFonts w:ascii="Times New Roman" w:hAnsi="Times New Roman"/>
          <w:color w:val="000000" w:themeColor="text1"/>
          <w:highlight w:val="darkGray"/>
        </w:rPr>
        <w:t> </w:t>
      </w:r>
      <w:r w:rsidR="00E913BE">
        <w:rPr>
          <w:rFonts w:ascii="Times New Roman" w:hAnsi="Times New Roman"/>
          <w:color w:val="000000" w:themeColor="text1"/>
          <w:highlight w:val="darkGray"/>
        </w:rPr>
        <w:t> </w:t>
      </w:r>
      <w:r w:rsidR="00E913BE">
        <w:rPr>
          <w:rFonts w:ascii="Times New Roman" w:hAnsi="Times New Roman"/>
          <w:color w:val="000000" w:themeColor="text1"/>
          <w:highlight w:val="darkGray"/>
        </w:rPr>
        <w:t> </w:t>
      </w:r>
      <w:r w:rsidR="00E913BE">
        <w:rPr>
          <w:rFonts w:ascii="Times New Roman" w:hAnsi="Times New Roman"/>
          <w:color w:val="000000" w:themeColor="text1"/>
          <w:highlight w:val="darkGray"/>
        </w:rPr>
        <w:t> </w:t>
      </w:r>
      <w:r w:rsidR="00E913BE">
        <w:rPr>
          <w:rFonts w:ascii="Times New Roman" w:hAnsi="Times New Roman"/>
          <w:color w:val="000000" w:themeColor="text1"/>
          <w:highlight w:val="darkGray"/>
        </w:rPr>
        <w:t> 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причинённый таким Разглашением, при этом упущенная выгода возмещению не подлежит.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highlight w:val="darkGray"/>
        </w:rPr>
        <w:t xml:space="preserve"> 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Pr="00B13C14">
        <w:rPr>
          <w:rFonts w:ascii="Times New Roman" w:hAnsi="Times New Roman"/>
          <w:i/>
          <w:noProof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 (Примечание: с учетом п. 8 Пояснительной записки)"/>
            </w:textInput>
          </w:ffData>
        </w:fldChar>
      </w:r>
      <w:r w:rsidRPr="00B13C14">
        <w:rPr>
          <w:rFonts w:ascii="Times New Roman" w:hAnsi="Times New Roman"/>
          <w:i/>
          <w:noProof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i/>
          <w:noProof/>
          <w:color w:val="000000" w:themeColor="text1"/>
          <w:highlight w:val="darkGray"/>
        </w:rPr>
      </w:r>
      <w:r w:rsidRPr="00B13C14">
        <w:rPr>
          <w:rFonts w:ascii="Times New Roman" w:hAnsi="Times New Roman"/>
          <w:i/>
          <w:noProof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i/>
          <w:noProof/>
          <w:color w:val="000000" w:themeColor="text1"/>
          <w:highlight w:val="darkGray"/>
        </w:rPr>
        <w:t xml:space="preserve"> </w:t>
      </w:r>
      <w:r w:rsidRPr="00B13C14">
        <w:rPr>
          <w:rFonts w:ascii="Times New Roman" w:hAnsi="Times New Roman"/>
          <w:i/>
          <w:noProof/>
          <w:color w:val="000000" w:themeColor="text1"/>
          <w:highlight w:val="darkGray"/>
        </w:rPr>
        <w:fldChar w:fldCharType="end"/>
      </w:r>
    </w:p>
    <w:p w:rsidR="006E59DA" w:rsidRPr="00FF71DD" w:rsidRDefault="006E59DA" w:rsidP="008E66E7">
      <w:pPr>
        <w:pStyle w:val="10"/>
        <w:ind w:firstLine="708"/>
        <w:jc w:val="both"/>
        <w:rPr>
          <w:rFonts w:ascii="Times New Roman" w:hAnsi="Times New Roman"/>
          <w:i/>
          <w:color w:val="000000" w:themeColor="text1"/>
          <w:szCs w:val="24"/>
        </w:rPr>
      </w:pPr>
      <w:r w:rsidRPr="00B13C14">
        <w:rPr>
          <w:rFonts w:ascii="Times New Roman" w:hAnsi="Times New Roman"/>
          <w:i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ариант 3 (Роснефть является Получающей Стороной)"/>
            </w:textInput>
          </w:ffData>
        </w:fldChar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i/>
          <w:color w:val="000000" w:themeColor="text1"/>
          <w:highlight w:val="darkGray"/>
        </w:rPr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fldChar w:fldCharType="separate"/>
      </w:r>
      <w:r w:rsidR="00E913BE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="00E913BE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="00E913BE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="00E913BE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="00E913BE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fldChar w:fldCharType="end"/>
      </w:r>
    </w:p>
    <w:p w:rsidR="006E59DA" w:rsidRPr="00B77233" w:rsidRDefault="006E59DA" w:rsidP="008E66E7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="00E913BE">
        <w:rPr>
          <w:rFonts w:ascii="Times New Roman" w:hAnsi="Times New Roman"/>
          <w:color w:val="000000" w:themeColor="text1"/>
          <w:highlight w:val="darkGray"/>
        </w:rPr>
        <w:t> </w:t>
      </w:r>
      <w:r w:rsidR="00E913BE">
        <w:rPr>
          <w:rFonts w:ascii="Times New Roman" w:hAnsi="Times New Roman"/>
          <w:color w:val="000000" w:themeColor="text1"/>
          <w:highlight w:val="darkGray"/>
        </w:rPr>
        <w:t> </w:t>
      </w:r>
      <w:r w:rsidR="00E913BE">
        <w:rPr>
          <w:rFonts w:ascii="Times New Roman" w:hAnsi="Times New Roman"/>
          <w:color w:val="000000" w:themeColor="text1"/>
          <w:highlight w:val="darkGray"/>
        </w:rPr>
        <w:t> </w:t>
      </w:r>
      <w:r w:rsidR="00E913BE">
        <w:rPr>
          <w:rFonts w:ascii="Times New Roman" w:hAnsi="Times New Roman"/>
          <w:color w:val="000000" w:themeColor="text1"/>
          <w:highlight w:val="darkGray"/>
        </w:rPr>
        <w:t> </w:t>
      </w:r>
      <w:r w:rsidR="00E913BE">
        <w:rPr>
          <w:rFonts w:ascii="Times New Roman" w:hAnsi="Times New Roman"/>
          <w:color w:val="000000" w:themeColor="text1"/>
          <w:highlight w:val="darkGray"/>
        </w:rPr>
        <w:t> 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 упущенная выгода возмещению не подлежит.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highlight w:val="darkGray"/>
        </w:rPr>
        <w:t xml:space="preserve"> 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</w:p>
    <w:p w:rsidR="006E59DA" w:rsidRPr="00FF71DD" w:rsidRDefault="006E59DA" w:rsidP="008E66E7">
      <w:pPr>
        <w:pStyle w:val="10"/>
        <w:ind w:firstLine="708"/>
        <w:jc w:val="both"/>
        <w:rPr>
          <w:rFonts w:ascii="Times New Roman" w:hAnsi="Times New Roman"/>
          <w:i/>
          <w:color w:val="000000" w:themeColor="text1"/>
        </w:rPr>
      </w:pPr>
      <w:r w:rsidRPr="00B13C14">
        <w:rPr>
          <w:rFonts w:ascii="Times New Roman" w:hAnsi="Times New Roman"/>
          <w:i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Необходимо выбрать формулировку для договоров с иностранным применимым правом:"/>
            </w:textInput>
          </w:ffData>
        </w:fldChar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i/>
          <w:color w:val="000000" w:themeColor="text1"/>
          <w:highlight w:val="darkGray"/>
        </w:rPr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fldChar w:fldCharType="separate"/>
      </w:r>
      <w:r w:rsidR="00E913BE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="00E913BE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="00E913BE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="00E913BE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="00E913BE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fldChar w:fldCharType="end"/>
      </w:r>
    </w:p>
    <w:p w:rsidR="006E59DA" w:rsidRPr="00FF71DD" w:rsidRDefault="006E59DA" w:rsidP="008E66E7">
      <w:pPr>
        <w:pStyle w:val="10"/>
        <w:ind w:firstLine="708"/>
        <w:jc w:val="both"/>
        <w:rPr>
          <w:rFonts w:ascii="Times New Roman" w:hAnsi="Times New Roman"/>
          <w:i/>
          <w:color w:val="000000" w:themeColor="text1"/>
        </w:rPr>
      </w:pPr>
      <w:r w:rsidRPr="00B13C14">
        <w:rPr>
          <w:rFonts w:ascii="Times New Roman" w:hAnsi="Times New Roman"/>
          <w:i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ариант 1 (Роснефть раскрывающая сторона) "/>
            </w:textInput>
          </w:ffData>
        </w:fldChar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i/>
          <w:color w:val="000000" w:themeColor="text1"/>
          <w:highlight w:val="darkGray"/>
        </w:rPr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fldChar w:fldCharType="separate"/>
      </w:r>
      <w:r w:rsidR="00E913BE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="00E913BE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="00E913BE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="00E913BE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="00E913BE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fldChar w:fldCharType="end"/>
      </w:r>
    </w:p>
    <w:p w:rsidR="006E59DA" w:rsidRPr="00B77233" w:rsidRDefault="006E59DA" w:rsidP="008E66E7">
      <w:pPr>
        <w:pStyle w:val="10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 случае раскрытия или несанкционированного использования Конфиденциальной Информации Получающей Стороной (её Представителями) в нарушение условий настоящего Договора/Соглашения, Получающая Сторона обязана: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862BE9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B77233">
        <w:rPr>
          <w:rFonts w:ascii="Times New Roman" w:hAnsi="Times New Roman"/>
          <w:color w:val="000000" w:themeColor="text1"/>
          <w:szCs w:val="24"/>
        </w:rPr>
        <w:t xml:space="preserve"> </w:t>
      </w:r>
    </w:p>
    <w:p w:rsidR="006E59DA" w:rsidRPr="00B13C14" w:rsidRDefault="006E59DA" w:rsidP="008E66E7">
      <w:pPr>
        <w:pStyle w:val="10"/>
        <w:ind w:firstLine="708"/>
        <w:jc w:val="both"/>
        <w:rPr>
          <w:rFonts w:ascii="Times New Roman" w:hAnsi="Times New Roman"/>
          <w:color w:val="000000" w:themeColor="text1"/>
          <w:szCs w:val="24"/>
          <w:highlight w:val="darkGray"/>
        </w:rPr>
      </w:pP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1) в полном объеме возметить Раскрывающей Стороне все убытки, которые могут возникнуть в результате Разглашения Конфиденциальной Информации, произошедшего по вине Получающей Стороны и в результате нарушения условий настоящего Договора/Соглашения;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862BE9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</w:p>
    <w:p w:rsidR="006E59DA" w:rsidRPr="00B13C14" w:rsidRDefault="006E59DA" w:rsidP="008E66E7">
      <w:pPr>
        <w:pStyle w:val="10"/>
        <w:ind w:firstLine="708"/>
        <w:jc w:val="both"/>
        <w:rPr>
          <w:color w:val="000000" w:themeColor="text1"/>
          <w:highlight w:val="darkGray"/>
        </w:rPr>
      </w:pP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2) в полной мере и добросовестным образом раскрыть Раскрывающей Стороне информацию о всех доходах и выгодах, полученных либо которые могут быть получены Получающей Стороной и/или Представителями Получающей Стороны, которые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862BE9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возникли, прямо или косвенно, вследствие раскрытия или несанкционированного использования Конфиденциальной Информации в нарушение условий настоящего Договора/Соглашения, и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 </w: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незамедлительно выплатить Раскрывающей Стороне всю сумму таких выгод по первому требованию Раскрывающей Стороны.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862BE9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</w:p>
    <w:p w:rsidR="006E59DA" w:rsidRPr="00B13C14" w:rsidRDefault="006E59DA" w:rsidP="008E66E7">
      <w:pPr>
        <w:pStyle w:val="10"/>
        <w:ind w:firstLine="708"/>
        <w:jc w:val="both"/>
        <w:rPr>
          <w:color w:val="000000" w:themeColor="text1"/>
          <w:highlight w:val="darkGray"/>
        </w:rPr>
      </w:pP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lastRenderedPageBreak/>
        <w:fldChar w:fldCharType="begin">
          <w:ffData>
            <w:name w:val=""/>
            <w:enabled/>
            <w:calcOnExit w:val="0"/>
            <w:textInput>
              <w:default w:val="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862BE9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 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 </w: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 </w: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</w:p>
    <w:p w:rsidR="006E59DA" w:rsidRPr="00B13C14" w:rsidRDefault="006E59DA" w:rsidP="008E66E7">
      <w:pPr>
        <w:pStyle w:val="10"/>
        <w:ind w:firstLine="708"/>
        <w:jc w:val="both"/>
        <w:rPr>
          <w:i/>
          <w:color w:val="000000" w:themeColor="text1"/>
          <w:highlight w:val="darkGray"/>
        </w:rPr>
      </w:pPr>
      <w:r w:rsidRPr="00B13C14">
        <w:rPr>
          <w:rFonts w:ascii="Times New Roman" w:hAnsi="Times New Roman"/>
          <w:i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ариант 2 (Роснефть получающая сторона) "/>
            </w:textInput>
          </w:ffData>
        </w:fldChar>
      </w:r>
      <w:r w:rsidRPr="00B13C14">
        <w:rPr>
          <w:rFonts w:ascii="Times New Roman" w:hAnsi="Times New Roman"/>
          <w:i/>
          <w:color w:val="000000" w:themeColor="text1"/>
          <w:szCs w:val="24"/>
          <w:highlight w:val="darkGray"/>
        </w:rPr>
        <w:instrText xml:space="preserve"> FORMTEXT </w:instrText>
      </w:r>
      <w:r w:rsidRPr="00B13C14">
        <w:rPr>
          <w:rFonts w:ascii="Times New Roman" w:hAnsi="Times New Roman"/>
          <w:i/>
          <w:color w:val="000000" w:themeColor="text1"/>
          <w:szCs w:val="24"/>
          <w:highlight w:val="darkGray"/>
        </w:rPr>
      </w:r>
      <w:r w:rsidRPr="00B13C14">
        <w:rPr>
          <w:rFonts w:ascii="Times New Roman" w:hAnsi="Times New Roman"/>
          <w:i/>
          <w:color w:val="000000" w:themeColor="text1"/>
          <w:szCs w:val="24"/>
          <w:highlight w:val="darkGray"/>
        </w:rPr>
        <w:fldChar w:fldCharType="separate"/>
      </w:r>
      <w:r w:rsidR="00862BE9">
        <w:rPr>
          <w:rFonts w:ascii="Times New Roman" w:hAnsi="Times New Roman"/>
          <w:i/>
          <w:color w:val="000000" w:themeColor="text1"/>
          <w:szCs w:val="24"/>
          <w:highlight w:val="darkGray"/>
        </w:rPr>
        <w:t> </w:t>
      </w:r>
      <w:r w:rsidR="00862BE9">
        <w:rPr>
          <w:rFonts w:ascii="Times New Roman" w:hAnsi="Times New Roman"/>
          <w:i/>
          <w:color w:val="000000" w:themeColor="text1"/>
          <w:szCs w:val="24"/>
          <w:highlight w:val="darkGray"/>
        </w:rPr>
        <w:t> </w:t>
      </w:r>
      <w:r w:rsidR="00862BE9">
        <w:rPr>
          <w:rFonts w:ascii="Times New Roman" w:hAnsi="Times New Roman"/>
          <w:i/>
          <w:color w:val="000000" w:themeColor="text1"/>
          <w:szCs w:val="24"/>
          <w:highlight w:val="darkGray"/>
        </w:rPr>
        <w:t> </w:t>
      </w:r>
      <w:r w:rsidR="00862BE9">
        <w:rPr>
          <w:rFonts w:ascii="Times New Roman" w:hAnsi="Times New Roman"/>
          <w:i/>
          <w:color w:val="000000" w:themeColor="text1"/>
          <w:szCs w:val="24"/>
          <w:highlight w:val="darkGray"/>
        </w:rPr>
        <w:t> </w:t>
      </w:r>
      <w:r w:rsidR="00862BE9">
        <w:rPr>
          <w:rFonts w:ascii="Times New Roman" w:hAnsi="Times New Roman"/>
          <w:i/>
          <w:color w:val="000000" w:themeColor="text1"/>
          <w:szCs w:val="24"/>
          <w:highlight w:val="darkGray"/>
        </w:rPr>
        <w:t> </w:t>
      </w:r>
      <w:r w:rsidRPr="00B13C14">
        <w:rPr>
          <w:rFonts w:ascii="Times New Roman" w:hAnsi="Times New Roman"/>
          <w:i/>
          <w:color w:val="000000" w:themeColor="text1"/>
          <w:szCs w:val="24"/>
          <w:highlight w:val="darkGray"/>
        </w:rPr>
        <w:fldChar w:fldCharType="end"/>
      </w:r>
    </w:p>
    <w:p w:rsidR="006E59DA" w:rsidRPr="00B13C14" w:rsidRDefault="006E59DA" w:rsidP="008E66E7">
      <w:pPr>
        <w:pStyle w:val="10"/>
        <w:ind w:firstLine="708"/>
        <w:jc w:val="both"/>
        <w:rPr>
          <w:color w:val="000000" w:themeColor="text1"/>
          <w:highlight w:val="darkGray"/>
        </w:rPr>
      </w:pP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(1) Получающая Сторона должна в полном объеме возместить Раскрывающей Стороне все прямые убытки, которые могут возникнуть в результате разглашения Конфиденциальной Информации, произошедшего по вине Получающей Стороны  либо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="00862BE9">
        <w:rPr>
          <w:rFonts w:ascii="Times New Roman" w:hAnsi="Times New Roman"/>
          <w:color w:val="000000" w:themeColor="text1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highlight w:val="darkGray"/>
        </w:rPr>
        <w:t> 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в результате нарушения условий настоящий статьи;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 </w: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</w:p>
    <w:p w:rsidR="006E59DA" w:rsidRPr="00B13C14" w:rsidRDefault="006E59DA" w:rsidP="008E66E7">
      <w:pPr>
        <w:pStyle w:val="10"/>
        <w:ind w:firstLine="708"/>
        <w:jc w:val="both"/>
        <w:rPr>
          <w:color w:val="000000" w:themeColor="text1"/>
          <w:highlight w:val="darkGray"/>
        </w:rPr>
      </w:pP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2) Стороны не несут ответственности за какие-либо косвенные убытки, упущенную выгоду, ожидаемую выгоду, упущенные договоры, упущенные коммерческие возможности, репутационные потери;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862BE9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</w:p>
    <w:p w:rsidR="006E59DA" w:rsidRPr="00B13C14" w:rsidRDefault="006E59DA" w:rsidP="008E66E7">
      <w:pPr>
        <w:pStyle w:val="10"/>
        <w:ind w:firstLine="708"/>
        <w:jc w:val="both"/>
        <w:rPr>
          <w:rFonts w:ascii="Times New Roman" w:hAnsi="Times New Roman"/>
          <w:color w:val="000000" w:themeColor="text1"/>
          <w:szCs w:val="24"/>
          <w:highlight w:val="darkGray"/>
        </w:rPr>
      </w:pP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3) обязанность по доказыванию факта разглашения и размера убытков возлагается на Раскрывающую Сторону;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862BE9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</w:p>
    <w:p w:rsidR="006E59DA" w:rsidRPr="00B13C14" w:rsidRDefault="006E59DA" w:rsidP="008E66E7">
      <w:pPr>
        <w:pStyle w:val="10"/>
        <w:ind w:firstLine="708"/>
        <w:jc w:val="both"/>
        <w:rPr>
          <w:color w:val="000000" w:themeColor="text1"/>
          <w:highlight w:val="darkGray"/>
        </w:rPr>
      </w:pP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4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862BE9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 </w: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highlight w:val="darkGray"/>
        </w:rPr>
        <w:t xml:space="preserve"> 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</w:p>
    <w:p w:rsidR="006E59DA" w:rsidRPr="00B13C14" w:rsidRDefault="006E59DA" w:rsidP="008E66E7">
      <w:pPr>
        <w:pStyle w:val="10"/>
        <w:ind w:firstLine="708"/>
        <w:jc w:val="both"/>
        <w:rPr>
          <w:rFonts w:ascii="Times New Roman" w:hAnsi="Times New Roman"/>
          <w:i/>
          <w:color w:val="000000" w:themeColor="text1"/>
          <w:szCs w:val="24"/>
          <w:highlight w:val="darkGray"/>
        </w:rPr>
      </w:pPr>
      <w:r w:rsidRPr="00B13C14">
        <w:rPr>
          <w:rFonts w:ascii="Times New Roman" w:hAnsi="Times New Roman"/>
          <w:i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ариант 3 (Взаимное раскрытие) "/>
            </w:textInput>
          </w:ffData>
        </w:fldChar>
      </w:r>
      <w:r w:rsidRPr="00B13C14">
        <w:rPr>
          <w:rFonts w:ascii="Times New Roman" w:hAnsi="Times New Roman"/>
          <w:i/>
          <w:color w:val="000000" w:themeColor="text1"/>
          <w:szCs w:val="24"/>
          <w:highlight w:val="darkGray"/>
        </w:rPr>
        <w:instrText xml:space="preserve"> FORMTEXT </w:instrText>
      </w:r>
      <w:r w:rsidRPr="00B13C14">
        <w:rPr>
          <w:rFonts w:ascii="Times New Roman" w:hAnsi="Times New Roman"/>
          <w:i/>
          <w:color w:val="000000" w:themeColor="text1"/>
          <w:szCs w:val="24"/>
          <w:highlight w:val="darkGray"/>
        </w:rPr>
      </w:r>
      <w:r w:rsidRPr="00B13C14">
        <w:rPr>
          <w:rFonts w:ascii="Times New Roman" w:hAnsi="Times New Roman"/>
          <w:i/>
          <w:color w:val="000000" w:themeColor="text1"/>
          <w:szCs w:val="24"/>
          <w:highlight w:val="darkGray"/>
        </w:rPr>
        <w:fldChar w:fldCharType="separate"/>
      </w:r>
      <w:r w:rsidR="00862BE9">
        <w:rPr>
          <w:rFonts w:ascii="Times New Roman" w:hAnsi="Times New Roman"/>
          <w:i/>
          <w:color w:val="000000" w:themeColor="text1"/>
          <w:szCs w:val="24"/>
          <w:highlight w:val="darkGray"/>
        </w:rPr>
        <w:t> </w:t>
      </w:r>
      <w:r w:rsidR="00862BE9">
        <w:rPr>
          <w:rFonts w:ascii="Times New Roman" w:hAnsi="Times New Roman"/>
          <w:i/>
          <w:color w:val="000000" w:themeColor="text1"/>
          <w:szCs w:val="24"/>
          <w:highlight w:val="darkGray"/>
        </w:rPr>
        <w:t> </w:t>
      </w:r>
      <w:r w:rsidR="00862BE9">
        <w:rPr>
          <w:rFonts w:ascii="Times New Roman" w:hAnsi="Times New Roman"/>
          <w:i/>
          <w:color w:val="000000" w:themeColor="text1"/>
          <w:szCs w:val="24"/>
          <w:highlight w:val="darkGray"/>
        </w:rPr>
        <w:t> </w:t>
      </w:r>
      <w:r w:rsidR="00862BE9">
        <w:rPr>
          <w:rFonts w:ascii="Times New Roman" w:hAnsi="Times New Roman"/>
          <w:i/>
          <w:color w:val="000000" w:themeColor="text1"/>
          <w:szCs w:val="24"/>
          <w:highlight w:val="darkGray"/>
        </w:rPr>
        <w:t> </w:t>
      </w:r>
      <w:r w:rsidR="00862BE9">
        <w:rPr>
          <w:rFonts w:ascii="Times New Roman" w:hAnsi="Times New Roman"/>
          <w:i/>
          <w:color w:val="000000" w:themeColor="text1"/>
          <w:szCs w:val="24"/>
          <w:highlight w:val="darkGray"/>
        </w:rPr>
        <w:t> </w:t>
      </w:r>
      <w:r w:rsidRPr="00B13C14">
        <w:rPr>
          <w:rFonts w:ascii="Times New Roman" w:hAnsi="Times New Roman"/>
          <w:i/>
          <w:color w:val="000000" w:themeColor="text1"/>
          <w:szCs w:val="24"/>
          <w:highlight w:val="darkGray"/>
        </w:rPr>
        <w:fldChar w:fldCharType="end"/>
      </w:r>
    </w:p>
    <w:p w:rsidR="006E59DA" w:rsidRPr="00B13C14" w:rsidRDefault="006E59DA" w:rsidP="008E66E7">
      <w:pPr>
        <w:pStyle w:val="10"/>
        <w:ind w:firstLine="708"/>
        <w:jc w:val="both"/>
        <w:rPr>
          <w:rFonts w:ascii="Times New Roman" w:hAnsi="Times New Roman"/>
          <w:color w:val="000000" w:themeColor="text1"/>
          <w:szCs w:val="24"/>
          <w:highlight w:val="darkGray"/>
        </w:rPr>
      </w:pP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(1) если иное не предусмотрено подпунктом (2) настоящей статьи, Получающая Сторона должна в полном объеме возместить Раскрывающей Стороне все убытки, которые могут возникнуть в результате разглашения или незаконного использования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="002479A5">
        <w:rPr>
          <w:rFonts w:ascii="Times New Roman" w:hAnsi="Times New Roman"/>
          <w:noProof/>
          <w:color w:val="000000" w:themeColor="text1"/>
          <w:highlight w:val="darkGray"/>
        </w:rPr>
        <w:t>Е</w:t>
      </w:r>
      <w:r w:rsidRPr="00B13C14">
        <w:rPr>
          <w:rFonts w:ascii="Times New Roman" w:hAnsi="Times New Roman"/>
          <w:noProof/>
          <w:color w:val="000000" w:themeColor="text1"/>
          <w:highlight w:val="darkGray"/>
        </w:rPr>
        <w:t xml:space="preserve">сли иное не предусмотрено подпунктом (2) настоящей статьи, Получающая Сторона должна в полном объеме возместить Раскрывающей Стороне все убытки, которые могут возникнуть в результате разглашения или незаконного </w:t>
      </w:r>
      <w:r w:rsidRPr="00B13C14">
        <w:rPr>
          <w:rFonts w:ascii="Times New Roman" w:hAnsi="Times New Roman"/>
          <w:noProof/>
          <w:color w:val="000000" w:themeColor="text1"/>
          <w:highlight w:val="darkGray"/>
        </w:rPr>
        <w:lastRenderedPageBreak/>
        <w:t>использования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Конфиденциальной Информации, произошедшего в результате нарушения условий настоящего Договора/Соглашения Получающей Стороной;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highlight w:val="darkGray"/>
        </w:rPr>
        <w:t xml:space="preserve"> Конфиденциальной Информации, произошедшего в результате нарушения условий настоящего Договора/Соглашения Получающей Стороной;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</w:p>
    <w:p w:rsidR="006E59DA" w:rsidRPr="00B13C14" w:rsidRDefault="006E59DA" w:rsidP="008E66E7">
      <w:pPr>
        <w:pStyle w:val="10"/>
        <w:ind w:firstLine="708"/>
        <w:jc w:val="both"/>
        <w:rPr>
          <w:rFonts w:ascii="Times New Roman" w:hAnsi="Times New Roman"/>
          <w:color w:val="000000" w:themeColor="text1"/>
          <w:szCs w:val="24"/>
          <w:highlight w:val="darkGray"/>
        </w:rPr>
      </w:pP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(2) Стороны не несут ответственности за какие-либо косвенные убытки, если они не были вызваны преднамеренным нарушением обязательств, обманом или грубой небрежностью такой Стороны либо ее Представителями;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="002479A5">
        <w:rPr>
          <w:rFonts w:ascii="Times New Roman" w:hAnsi="Times New Roman"/>
          <w:color w:val="000000" w:themeColor="text1"/>
          <w:highlight w:val="darkGray"/>
        </w:rPr>
        <w:t> </w:t>
      </w:r>
      <w:r w:rsidR="002479A5">
        <w:rPr>
          <w:rFonts w:ascii="Times New Roman" w:hAnsi="Times New Roman"/>
          <w:color w:val="000000" w:themeColor="text1"/>
          <w:highlight w:val="darkGray"/>
        </w:rPr>
        <w:t> </w:t>
      </w:r>
      <w:r w:rsidR="002479A5">
        <w:rPr>
          <w:rFonts w:ascii="Times New Roman" w:hAnsi="Times New Roman"/>
          <w:color w:val="000000" w:themeColor="text1"/>
          <w:highlight w:val="darkGray"/>
        </w:rPr>
        <w:t> </w:t>
      </w:r>
      <w:r w:rsidR="002479A5">
        <w:rPr>
          <w:rFonts w:ascii="Times New Roman" w:hAnsi="Times New Roman"/>
          <w:color w:val="000000" w:themeColor="text1"/>
          <w:highlight w:val="darkGray"/>
        </w:rPr>
        <w:t> </w:t>
      </w:r>
      <w:r w:rsidR="002479A5">
        <w:rPr>
          <w:rFonts w:ascii="Times New Roman" w:hAnsi="Times New Roman"/>
          <w:color w:val="000000" w:themeColor="text1"/>
          <w:highlight w:val="darkGray"/>
        </w:rPr>
        <w:t> 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</w:p>
    <w:p w:rsidR="006E59DA" w:rsidRDefault="006E59DA" w:rsidP="008E66E7">
      <w:pPr>
        <w:pStyle w:val="10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3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2479A5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2479A5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2479A5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2479A5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2479A5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 </w: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highlight w:val="darkGray"/>
        </w:rPr>
        <w:t xml:space="preserve"> 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</w:p>
    <w:p w:rsidR="006E59DA" w:rsidRDefault="006E59DA" w:rsidP="008E66E7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12.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highlight w:val="darkGray"/>
        </w:rPr>
        <w:t>12.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Pr="0073203F">
        <w:rPr>
          <w:rFonts w:ascii="Times New Roman" w:hAnsi="Times New Roman"/>
          <w:color w:val="000000" w:themeColor="text1"/>
          <w:szCs w:val="24"/>
        </w:rPr>
        <w:t xml:space="preserve"> Обязательства Получающей Стороны применительно к конкретной Конфиденциальной Информации, </w:t>
      </w:r>
      <w:r>
        <w:rPr>
          <w:rFonts w:ascii="Times New Roman" w:hAnsi="Times New Roman"/>
          <w:color w:val="000000" w:themeColor="text1"/>
        </w:rPr>
        <w:t xml:space="preserve">предоставляемой по настоящему 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highlight w:val="darkGray"/>
        </w:rPr>
        <w:t>Договору/Соглашению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>
        <w:rPr>
          <w:rFonts w:ascii="Times New Roman" w:hAnsi="Times New Roman"/>
          <w:color w:val="000000" w:themeColor="text1"/>
        </w:rPr>
        <w:t xml:space="preserve">, действуют 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до наступления наиболее поздней из следующих дат"/>
            </w:textInput>
          </w:ffData>
        </w:fldChar>
      </w:r>
      <w:bookmarkStart w:id="4" w:name="ТекстовоеПоле1"/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highlight w:val="darkGray"/>
        </w:rPr>
        <w:t>до наступления наиболее поздней из следующих дат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bookmarkEnd w:id="4"/>
      <w:r w:rsidR="00344E07">
        <w:rPr>
          <w:rFonts w:ascii="Times New Roman" w:hAnsi="Times New Roman"/>
          <w:i/>
          <w:color w:val="000000" w:themeColor="text1"/>
          <w:highlight w:val="darkGray"/>
        </w:rPr>
        <w:fldChar w:fldCharType="begin">
          <w:ffData>
            <w:name w:val="ТекстовоеПоле2"/>
            <w:enabled/>
            <w:calcOnExit w:val="0"/>
            <w:textInput>
              <w:default w:val=" (применимо при наличии вариативности нижеуказанных условий)"/>
            </w:textInput>
          </w:ffData>
        </w:fldChar>
      </w:r>
      <w:bookmarkStart w:id="5" w:name="ТекстовоеПоле2"/>
      <w:r w:rsidR="00344E07">
        <w:rPr>
          <w:rFonts w:ascii="Times New Roman" w:hAnsi="Times New Roman"/>
          <w:i/>
          <w:color w:val="000000" w:themeColor="text1"/>
          <w:highlight w:val="darkGray"/>
        </w:rPr>
        <w:instrText xml:space="preserve"> FORMTEXT </w:instrText>
      </w:r>
      <w:r w:rsidR="00344E07">
        <w:rPr>
          <w:rFonts w:ascii="Times New Roman" w:hAnsi="Times New Roman"/>
          <w:i/>
          <w:color w:val="000000" w:themeColor="text1"/>
          <w:highlight w:val="darkGray"/>
        </w:rPr>
      </w:r>
      <w:r w:rsidR="00344E07">
        <w:rPr>
          <w:rFonts w:ascii="Times New Roman" w:hAnsi="Times New Roman"/>
          <w:i/>
          <w:color w:val="000000" w:themeColor="text1"/>
          <w:highlight w:val="darkGray"/>
        </w:rPr>
        <w:fldChar w:fldCharType="separate"/>
      </w:r>
      <w:r w:rsidR="00344E07">
        <w:rPr>
          <w:rFonts w:ascii="Times New Roman" w:hAnsi="Times New Roman"/>
          <w:i/>
          <w:noProof/>
          <w:color w:val="000000" w:themeColor="text1"/>
          <w:highlight w:val="darkGray"/>
        </w:rPr>
        <w:t xml:space="preserve"> (применимо при наличии вариативности нижеуказанных условий)</w:t>
      </w:r>
      <w:r w:rsidR="00344E07">
        <w:rPr>
          <w:rFonts w:ascii="Times New Roman" w:hAnsi="Times New Roman"/>
          <w:i/>
          <w:color w:val="000000" w:themeColor="text1"/>
          <w:highlight w:val="darkGray"/>
        </w:rPr>
        <w:fldChar w:fldCharType="end"/>
      </w:r>
      <w:bookmarkEnd w:id="5"/>
      <w:r>
        <w:rPr>
          <w:rFonts w:ascii="Times New Roman" w:hAnsi="Times New Roman"/>
          <w:color w:val="000000" w:themeColor="text1"/>
        </w:rPr>
        <w:t xml:space="preserve">: </w:t>
      </w:r>
    </w:p>
    <w:p w:rsidR="006E59DA" w:rsidRDefault="006E59DA" w:rsidP="008E66E7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1)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="002479A5">
        <w:rPr>
          <w:rFonts w:ascii="Times New Roman" w:hAnsi="Times New Roman"/>
          <w:color w:val="000000" w:themeColor="text1"/>
          <w:highlight w:val="darkGray"/>
        </w:rPr>
        <w:t> 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>
        <w:rPr>
          <w:rFonts w:ascii="Times New Roman" w:hAnsi="Times New Roman"/>
          <w:color w:val="000000" w:themeColor="text1"/>
        </w:rPr>
        <w:t xml:space="preserve"> </w:t>
      </w:r>
      <w:r w:rsidR="00344E07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3 года"/>
            </w:textInput>
          </w:ffData>
        </w:fldChar>
      </w:r>
      <w:r w:rsidR="00344E07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="00344E07">
        <w:rPr>
          <w:rFonts w:ascii="Times New Roman" w:hAnsi="Times New Roman"/>
          <w:color w:val="000000" w:themeColor="text1"/>
          <w:highlight w:val="darkGray"/>
        </w:rPr>
      </w:r>
      <w:r w:rsidR="00344E07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="00344E07">
        <w:rPr>
          <w:rFonts w:ascii="Times New Roman" w:hAnsi="Times New Roman"/>
          <w:noProof/>
          <w:color w:val="000000" w:themeColor="text1"/>
          <w:highlight w:val="darkGray"/>
        </w:rPr>
        <w:t>3 года</w:t>
      </w:r>
      <w:r w:rsidR="00344E07">
        <w:rPr>
          <w:rFonts w:ascii="Times New Roman" w:hAnsi="Times New Roman"/>
          <w:color w:val="000000" w:themeColor="text1"/>
          <w:highlight w:val="darkGray"/>
        </w:rPr>
        <w:fldChar w:fldCharType="end"/>
      </w:r>
      <w:r>
        <w:rPr>
          <w:rFonts w:ascii="Times New Roman" w:hAnsi="Times New Roman"/>
          <w:color w:val="000000" w:themeColor="text1"/>
        </w:rPr>
        <w:t xml:space="preserve"> с даты предоставления соответствующей Конфиденциальной Информации Получающей Стороне (её Представителям);</w:t>
      </w:r>
    </w:p>
    <w:p w:rsidR="006E59DA" w:rsidRDefault="00344E07" w:rsidP="008E66E7">
      <w:pPr>
        <w:pStyle w:val="10"/>
        <w:ind w:firstLine="708"/>
        <w:jc w:val="both"/>
        <w:rPr>
          <w:rFonts w:ascii="Times New Roman" w:hAnsi="Times New Roman"/>
          <w:i/>
          <w:color w:val="000000" w:themeColor="text1"/>
        </w:rPr>
      </w:pPr>
      <w:r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ТекстовоеПоле3"/>
            <w:enabled/>
            <w:calcOnExit w:val="0"/>
            <w:textInput>
              <w:default w:val="2) 3 года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"/>
            </w:textInput>
          </w:ffData>
        </w:fldChar>
      </w:r>
      <w:bookmarkStart w:id="6" w:name="ТекстовоеПоле3"/>
      <w:r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highlight w:val="darkGray"/>
        </w:rPr>
      </w:r>
      <w:r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="002479A5">
        <w:rPr>
          <w:rFonts w:ascii="Times New Roman" w:hAnsi="Times New Roman"/>
          <w:color w:val="000000" w:themeColor="text1"/>
          <w:highlight w:val="darkGray"/>
        </w:rPr>
        <w:t> </w:t>
      </w:r>
      <w:r w:rsidR="002479A5">
        <w:rPr>
          <w:rFonts w:ascii="Times New Roman" w:hAnsi="Times New Roman"/>
          <w:color w:val="000000" w:themeColor="text1"/>
          <w:highlight w:val="darkGray"/>
        </w:rPr>
        <w:t> </w:t>
      </w:r>
      <w:r w:rsidR="002479A5">
        <w:rPr>
          <w:rFonts w:ascii="Times New Roman" w:hAnsi="Times New Roman"/>
          <w:color w:val="000000" w:themeColor="text1"/>
          <w:highlight w:val="darkGray"/>
        </w:rPr>
        <w:t> </w:t>
      </w:r>
      <w:r w:rsidR="002479A5">
        <w:rPr>
          <w:rFonts w:ascii="Times New Roman" w:hAnsi="Times New Roman"/>
          <w:color w:val="000000" w:themeColor="text1"/>
          <w:highlight w:val="darkGray"/>
        </w:rPr>
        <w:t> </w:t>
      </w:r>
      <w:r w:rsidR="002479A5">
        <w:rPr>
          <w:rFonts w:ascii="Times New Roman" w:hAnsi="Times New Roman"/>
          <w:color w:val="000000" w:themeColor="text1"/>
          <w:highlight w:val="darkGray"/>
        </w:rPr>
        <w:t> </w:t>
      </w:r>
      <w:r>
        <w:rPr>
          <w:rFonts w:ascii="Times New Roman" w:hAnsi="Times New Roman"/>
          <w:color w:val="000000" w:themeColor="text1"/>
          <w:highlight w:val="darkGray"/>
        </w:rPr>
        <w:fldChar w:fldCharType="end"/>
      </w:r>
      <w:bookmarkEnd w:id="6"/>
      <w:r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ТекстовоеПоле4"/>
            <w:enabled/>
            <w:calcOnExit w:val="0"/>
            <w:textInput>
              <w:default w:val=" в рамках которых планируется Раскрытие Конфиденциальной Информации;"/>
            </w:textInput>
          </w:ffData>
        </w:fldChar>
      </w:r>
      <w:bookmarkStart w:id="7" w:name="ТекстовоеПоле4"/>
      <w:r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highlight w:val="darkGray"/>
        </w:rPr>
      </w:r>
      <w:r>
        <w:rPr>
          <w:rFonts w:ascii="Times New Roman" w:hAnsi="Times New Roman"/>
          <w:color w:val="000000" w:themeColor="text1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highlight w:val="darkGray"/>
        </w:rPr>
        <w:t xml:space="preserve"> </w:t>
      </w:r>
      <w:r>
        <w:rPr>
          <w:rFonts w:ascii="Times New Roman" w:hAnsi="Times New Roman"/>
          <w:color w:val="000000" w:themeColor="text1"/>
          <w:highlight w:val="darkGray"/>
        </w:rPr>
        <w:fldChar w:fldCharType="end"/>
      </w:r>
      <w:bookmarkEnd w:id="7"/>
      <w:r>
        <w:rPr>
          <w:rFonts w:ascii="Times New Roman" w:hAnsi="Times New Roman"/>
          <w:i/>
          <w:noProof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 (Примечание: с учетом п. 9 Пояснительной записки)"/>
            </w:textInput>
          </w:ffData>
        </w:fldChar>
      </w:r>
      <w:r>
        <w:rPr>
          <w:rFonts w:ascii="Times New Roman" w:hAnsi="Times New Roman"/>
          <w:i/>
          <w:noProof/>
          <w:color w:val="000000" w:themeColor="text1"/>
          <w:highlight w:val="darkGray"/>
        </w:rPr>
        <w:instrText xml:space="preserve"> FORMTEXT </w:instrText>
      </w:r>
      <w:r>
        <w:rPr>
          <w:rFonts w:ascii="Times New Roman" w:hAnsi="Times New Roman"/>
          <w:i/>
          <w:noProof/>
          <w:color w:val="000000" w:themeColor="text1"/>
          <w:highlight w:val="darkGray"/>
        </w:rPr>
      </w:r>
      <w:r>
        <w:rPr>
          <w:rFonts w:ascii="Times New Roman" w:hAnsi="Times New Roman"/>
          <w:i/>
          <w:noProof/>
          <w:color w:val="000000" w:themeColor="text1"/>
          <w:highlight w:val="darkGray"/>
        </w:rPr>
        <w:fldChar w:fldCharType="separate"/>
      </w:r>
      <w:r>
        <w:rPr>
          <w:rFonts w:ascii="Times New Roman" w:hAnsi="Times New Roman"/>
          <w:i/>
          <w:noProof/>
          <w:color w:val="000000" w:themeColor="text1"/>
          <w:highlight w:val="darkGray"/>
        </w:rPr>
        <w:t xml:space="preserve"> </w:t>
      </w:r>
      <w:r>
        <w:rPr>
          <w:rFonts w:ascii="Times New Roman" w:hAnsi="Times New Roman"/>
          <w:i/>
          <w:noProof/>
          <w:color w:val="000000" w:themeColor="text1"/>
          <w:highlight w:val="darkGray"/>
        </w:rPr>
        <w:fldChar w:fldCharType="end"/>
      </w:r>
    </w:p>
    <w:p w:rsidR="006E59DA" w:rsidRPr="002847D9" w:rsidRDefault="00344E07" w:rsidP="008E66E7">
      <w:pPr>
        <w:pStyle w:val="10"/>
        <w:ind w:firstLine="708"/>
        <w:jc w:val="both"/>
        <w:rPr>
          <w:rFonts w:ascii="Times New Roman" w:hAnsi="Times New Roman"/>
          <w:i/>
          <w:color w:val="000000" w:themeColor="text1"/>
        </w:rPr>
      </w:pPr>
      <w:r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ТекстовоеПоле5"/>
            <w:enabled/>
            <w:calcOnExit w:val="0"/>
            <w:textInput>
              <w:default w:val="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"/>
            </w:textInput>
          </w:ffData>
        </w:fldChar>
      </w:r>
      <w:bookmarkStart w:id="8" w:name="ТекстовоеПоле5"/>
      <w:r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highlight w:val="darkGray"/>
        </w:rPr>
      </w:r>
      <w:r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="002479A5">
        <w:rPr>
          <w:rFonts w:ascii="Times New Roman" w:hAnsi="Times New Roman"/>
          <w:color w:val="000000" w:themeColor="text1"/>
          <w:highlight w:val="darkGray"/>
        </w:rPr>
        <w:t> </w:t>
      </w:r>
      <w:r w:rsidR="002479A5">
        <w:rPr>
          <w:rFonts w:ascii="Times New Roman" w:hAnsi="Times New Roman"/>
          <w:color w:val="000000" w:themeColor="text1"/>
          <w:highlight w:val="darkGray"/>
        </w:rPr>
        <w:t> </w:t>
      </w:r>
      <w:r w:rsidR="002479A5">
        <w:rPr>
          <w:rFonts w:ascii="Times New Roman" w:hAnsi="Times New Roman"/>
          <w:color w:val="000000" w:themeColor="text1"/>
          <w:highlight w:val="darkGray"/>
        </w:rPr>
        <w:t> </w:t>
      </w:r>
      <w:r w:rsidR="002479A5">
        <w:rPr>
          <w:rFonts w:ascii="Times New Roman" w:hAnsi="Times New Roman"/>
          <w:color w:val="000000" w:themeColor="text1"/>
          <w:highlight w:val="darkGray"/>
        </w:rPr>
        <w:t> </w:t>
      </w:r>
      <w:r w:rsidR="002479A5">
        <w:rPr>
          <w:rFonts w:ascii="Times New Roman" w:hAnsi="Times New Roman"/>
          <w:color w:val="000000" w:themeColor="text1"/>
          <w:highlight w:val="darkGray"/>
        </w:rPr>
        <w:t> </w:t>
      </w:r>
      <w:r>
        <w:rPr>
          <w:rFonts w:ascii="Times New Roman" w:hAnsi="Times New Roman"/>
          <w:color w:val="000000" w:themeColor="text1"/>
          <w:highlight w:val="darkGray"/>
        </w:rPr>
        <w:fldChar w:fldCharType="end"/>
      </w:r>
      <w:bookmarkEnd w:id="8"/>
      <w:r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ТекстовоеПоле6"/>
            <w:enabled/>
            <w:calcOnExit w:val="0"/>
            <w:textInput>
              <w:default w:val=" в отношении которого Стороны заключили юридически обязывающее соглашение."/>
            </w:textInput>
          </w:ffData>
        </w:fldChar>
      </w:r>
      <w:bookmarkStart w:id="9" w:name="ТекстовоеПоле6"/>
      <w:r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highlight w:val="darkGray"/>
        </w:rPr>
      </w:r>
      <w:r>
        <w:rPr>
          <w:rFonts w:ascii="Times New Roman" w:hAnsi="Times New Roman"/>
          <w:color w:val="000000" w:themeColor="text1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highlight w:val="darkGray"/>
        </w:rPr>
        <w:t xml:space="preserve"> </w:t>
      </w:r>
      <w:r>
        <w:rPr>
          <w:rFonts w:ascii="Times New Roman" w:hAnsi="Times New Roman"/>
          <w:color w:val="000000" w:themeColor="text1"/>
          <w:highlight w:val="darkGray"/>
        </w:rPr>
        <w:fldChar w:fldCharType="end"/>
      </w:r>
      <w:bookmarkEnd w:id="9"/>
      <w:r>
        <w:rPr>
          <w:rFonts w:ascii="Times New Roman" w:hAnsi="Times New Roman"/>
          <w:i/>
          <w:noProof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 (Примечание: с учетом п. 10 Пояснительной записки)"/>
            </w:textInput>
          </w:ffData>
        </w:fldChar>
      </w:r>
      <w:r>
        <w:rPr>
          <w:rFonts w:ascii="Times New Roman" w:hAnsi="Times New Roman"/>
          <w:i/>
          <w:noProof/>
          <w:color w:val="000000" w:themeColor="text1"/>
          <w:highlight w:val="darkGray"/>
        </w:rPr>
        <w:instrText xml:space="preserve"> FORMTEXT </w:instrText>
      </w:r>
      <w:r>
        <w:rPr>
          <w:rFonts w:ascii="Times New Roman" w:hAnsi="Times New Roman"/>
          <w:i/>
          <w:noProof/>
          <w:color w:val="000000" w:themeColor="text1"/>
          <w:highlight w:val="darkGray"/>
        </w:rPr>
      </w:r>
      <w:r>
        <w:rPr>
          <w:rFonts w:ascii="Times New Roman" w:hAnsi="Times New Roman"/>
          <w:i/>
          <w:noProof/>
          <w:color w:val="000000" w:themeColor="text1"/>
          <w:highlight w:val="darkGray"/>
        </w:rPr>
        <w:fldChar w:fldCharType="separate"/>
      </w:r>
      <w:r>
        <w:rPr>
          <w:rFonts w:ascii="Times New Roman" w:hAnsi="Times New Roman"/>
          <w:i/>
          <w:noProof/>
          <w:color w:val="000000" w:themeColor="text1"/>
          <w:highlight w:val="darkGray"/>
        </w:rPr>
        <w:t xml:space="preserve"> </w:t>
      </w:r>
      <w:r>
        <w:rPr>
          <w:rFonts w:ascii="Times New Roman" w:hAnsi="Times New Roman"/>
          <w:i/>
          <w:noProof/>
          <w:color w:val="000000" w:themeColor="text1"/>
          <w:highlight w:val="darkGray"/>
        </w:rPr>
        <w:fldChar w:fldCharType="end"/>
      </w:r>
    </w:p>
    <w:p w:rsidR="006E59DA" w:rsidRPr="002847D9" w:rsidRDefault="006E59DA" w:rsidP="008E66E7">
      <w:pPr>
        <w:pStyle w:val="10"/>
        <w:ind w:firstLine="708"/>
        <w:jc w:val="both"/>
        <w:rPr>
          <w:rFonts w:ascii="Times New Roman" w:hAnsi="Times New Roman"/>
          <w:i/>
          <w:color w:val="000000" w:themeColor="text1"/>
        </w:rPr>
      </w:pPr>
    </w:p>
    <w:p w:rsidR="006D3A7D" w:rsidRDefault="00345DC2" w:rsidP="008E66E7">
      <w:pPr>
        <w:tabs>
          <w:tab w:val="left" w:pos="9390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lastRenderedPageBreak/>
        <w:t>О</w:t>
      </w:r>
      <w:r w:rsidR="00DB4DB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говорка №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3</w:t>
      </w:r>
    </w:p>
    <w:p w:rsidR="00DB4DB4" w:rsidRPr="00345DC2" w:rsidRDefault="00345DC2" w:rsidP="008E66E7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О</w:t>
      </w:r>
      <w:r w:rsidR="00A050E2" w:rsidRPr="000C6B3C">
        <w:rPr>
          <w:rFonts w:ascii="Times New Roman" w:hAnsi="Times New Roman" w:cs="Times New Roman"/>
          <w:b/>
          <w:sz w:val="24"/>
          <w:szCs w:val="24"/>
          <w:lang w:val="ru-RU"/>
        </w:rPr>
        <w:t>говорка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DB4DB4" w:rsidRPr="000C6B3C">
        <w:rPr>
          <w:rFonts w:ascii="Times New Roman" w:hAnsi="Times New Roman" w:cs="Times New Roman"/>
          <w:b/>
          <w:sz w:val="24"/>
          <w:szCs w:val="24"/>
          <w:lang w:val="ru-RU"/>
        </w:rPr>
        <w:t>о во</w:t>
      </w:r>
      <w:r w:rsidR="00A050E2" w:rsidRPr="000C6B3C">
        <w:rPr>
          <w:rFonts w:ascii="Times New Roman" w:hAnsi="Times New Roman" w:cs="Times New Roman"/>
          <w:b/>
          <w:sz w:val="24"/>
          <w:szCs w:val="24"/>
          <w:lang w:val="ru-RU"/>
        </w:rPr>
        <w:t>зможности подписания документов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C97731" w:rsidRPr="00345DC2">
        <w:rPr>
          <w:rFonts w:ascii="Times New Roman" w:hAnsi="Times New Roman" w:cs="Times New Roman"/>
          <w:b/>
          <w:sz w:val="24"/>
          <w:szCs w:val="24"/>
          <w:lang w:val="ru-RU"/>
        </w:rPr>
        <w:t>э</w:t>
      </w:r>
      <w:r w:rsidR="00A050E2" w:rsidRPr="00345DC2">
        <w:rPr>
          <w:rFonts w:ascii="Times New Roman" w:hAnsi="Times New Roman" w:cs="Times New Roman"/>
          <w:b/>
          <w:sz w:val="24"/>
          <w:szCs w:val="24"/>
          <w:lang w:val="ru-RU"/>
        </w:rPr>
        <w:t>лектронной подписью</w:t>
      </w:r>
    </w:p>
    <w:p w:rsidR="00EC3CE5" w:rsidRPr="006E59DA" w:rsidRDefault="00EC3CE5" w:rsidP="008E66E7">
      <w:pPr>
        <w:numPr>
          <w:ilvl w:val="0"/>
          <w:numId w:val="21"/>
        </w:numPr>
        <w:tabs>
          <w:tab w:val="left" w:pos="9390"/>
        </w:tabs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EC3CE5">
        <w:rPr>
          <w:rFonts w:ascii="Times New Roman" w:hAnsi="Times New Roman"/>
          <w:sz w:val="24"/>
          <w:szCs w:val="24"/>
          <w:lang w:val="ru-RU"/>
        </w:rPr>
        <w:t>Настоящий Договор (дополнительное соглашение к нему</w:t>
      </w:r>
      <w:r w:rsidR="00344E07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ТекстовоеПоле117"/>
            <w:enabled/>
            <w:calcOnExit w:val="0"/>
            <w:textInput>
              <w:default w:val=", спецификация к нему)"/>
            </w:textInput>
          </w:ffData>
        </w:fldChar>
      </w:r>
      <w:bookmarkStart w:id="10" w:name="ТекстовоеПоле117"/>
      <w:r w:rsidR="00344E07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344E07">
        <w:rPr>
          <w:rFonts w:ascii="Times New Roman" w:hAnsi="Times New Roman"/>
          <w:i/>
          <w:sz w:val="24"/>
          <w:szCs w:val="24"/>
          <w:lang w:val="ru-RU"/>
        </w:rPr>
      </w:r>
      <w:r w:rsidR="00344E07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344E07">
        <w:rPr>
          <w:rFonts w:ascii="Times New Roman" w:hAnsi="Times New Roman"/>
          <w:i/>
          <w:noProof/>
          <w:sz w:val="24"/>
          <w:szCs w:val="24"/>
          <w:lang w:val="ru-RU"/>
        </w:rPr>
        <w:t>, спецификация к нему)</w:t>
      </w:r>
      <w:r w:rsidR="00344E07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bookmarkEnd w:id="10"/>
      <w:r w:rsidRPr="00EC3CE5">
        <w:rPr>
          <w:rFonts w:ascii="Times New Roman" w:hAnsi="Times New Roman"/>
          <w:sz w:val="24"/>
          <w:szCs w:val="24"/>
          <w:lang w:val="ru-RU"/>
        </w:rPr>
        <w:t xml:space="preserve">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– Сертификат ЭП)</w:t>
      </w:r>
      <w:r w:rsidR="00344E07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"/>
            </w:textInput>
          </w:ffData>
        </w:fldChar>
      </w:r>
      <w:r w:rsidR="00344E07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344E07">
        <w:rPr>
          <w:rFonts w:ascii="Times New Roman" w:hAnsi="Times New Roman"/>
          <w:i/>
          <w:sz w:val="24"/>
          <w:szCs w:val="24"/>
          <w:lang w:val="ru-RU"/>
        </w:rPr>
      </w:r>
      <w:r w:rsidR="00344E07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344E07">
        <w:rPr>
          <w:rFonts w:ascii="Times New Roman" w:hAnsi="Times New Roman"/>
          <w:i/>
          <w:noProof/>
          <w:sz w:val="24"/>
          <w:szCs w:val="24"/>
          <w:lang w:val="ru-RU"/>
        </w:rPr>
        <w:t>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</w:t>
      </w:r>
      <w:r w:rsidR="00344E07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 w:rsidRPr="006E59DA">
        <w:rPr>
          <w:rFonts w:ascii="Times New Roman" w:hAnsi="Times New Roman"/>
          <w:sz w:val="24"/>
          <w:szCs w:val="24"/>
          <w:lang w:val="ru-RU"/>
        </w:rPr>
        <w:t>.</w:t>
      </w:r>
    </w:p>
    <w:p w:rsidR="00267D2A" w:rsidRPr="006E59DA" w:rsidRDefault="00EC3CE5" w:rsidP="008E66E7">
      <w:pPr>
        <w:pStyle w:val="a4"/>
        <w:numPr>
          <w:ilvl w:val="0"/>
          <w:numId w:val="21"/>
        </w:numPr>
        <w:ind w:left="0"/>
        <w:jc w:val="both"/>
        <w:rPr>
          <w:highlight w:val="lightGray"/>
          <w:lang w:val="ru-RU"/>
        </w:rPr>
      </w:pPr>
      <w:r w:rsidRPr="006E59DA">
        <w:rPr>
          <w:rFonts w:ascii="Times New Roman" w:hAnsi="Times New Roman" w:cs="Times New Roman"/>
          <w:sz w:val="24"/>
          <w:szCs w:val="24"/>
          <w:lang w:val="ru-RU"/>
        </w:rPr>
        <w:t>В случае подписания Договора (дополнительного соглашения к нему</w:t>
      </w:r>
      <w:r w:rsidR="00344E07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18"/>
            <w:enabled/>
            <w:calcOnExit w:val="0"/>
            <w:textInput>
              <w:default w:val=", спецификации к нему)"/>
            </w:textInput>
          </w:ffData>
        </w:fldChar>
      </w:r>
      <w:bookmarkStart w:id="11" w:name="ТекстовоеПоле118"/>
      <w:r w:rsidR="00344E07" w:rsidRPr="00344E0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344E07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344E07" w:rsidRPr="00344E0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344E07">
        <w:rPr>
          <w:rFonts w:ascii="Times New Roman" w:hAnsi="Times New Roman" w:cs="Times New Roman"/>
          <w:i/>
          <w:sz w:val="24"/>
          <w:szCs w:val="24"/>
        </w:rPr>
      </w:r>
      <w:r w:rsidR="00344E07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344E07" w:rsidRPr="00344E07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344E07">
        <w:rPr>
          <w:rFonts w:ascii="Times New Roman" w:hAnsi="Times New Roman" w:cs="Times New Roman"/>
          <w:i/>
          <w:sz w:val="24"/>
          <w:szCs w:val="24"/>
        </w:rPr>
        <w:fldChar w:fldCharType="end"/>
      </w:r>
      <w:bookmarkEnd w:id="11"/>
      <w:r w:rsidRPr="006E59DA">
        <w:rPr>
          <w:rFonts w:ascii="Times New Roman" w:hAnsi="Times New Roman" w:cs="Times New Roman"/>
          <w:sz w:val="24"/>
          <w:szCs w:val="24"/>
          <w:lang w:val="ru-RU"/>
        </w:rPr>
        <w:t xml:space="preserve"> с использованием ЭП подписание Договора (дополнительного соглашения к нему</w:t>
      </w:r>
      <w:r w:rsidR="00344E07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="00344E07" w:rsidRPr="00344E0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344E07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344E07" w:rsidRPr="00344E0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344E07">
        <w:rPr>
          <w:rFonts w:ascii="Times New Roman" w:hAnsi="Times New Roman" w:cs="Times New Roman"/>
          <w:i/>
          <w:sz w:val="24"/>
          <w:szCs w:val="24"/>
        </w:rPr>
      </w:r>
      <w:r w:rsidR="00344E07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344E07" w:rsidRPr="00344E07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344E07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6E59DA">
        <w:rPr>
          <w:rFonts w:ascii="Times New Roman" w:hAnsi="Times New Roman" w:cs="Times New Roman"/>
          <w:sz w:val="24"/>
          <w:szCs w:val="24"/>
          <w:lang w:val="ru-RU"/>
        </w:rPr>
        <w:t xml:space="preserve"> осуществляется Сторонами</w:t>
      </w:r>
      <w:r w:rsidR="00344E07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begin">
          <w:ffData>
            <w:name w:val="ТекстовоеПоле914"/>
            <w:enabled/>
            <w:calcOnExit w:val="0"/>
            <w:textInput>
              <w:default w:val="/Покупателем на электронной торговой площадке ЗАО &quot;ТЭК-Торг&quot; в Секции &quot;Продажа имущества&quot; (далее - ЭТП), адрес в сети интернет https://sale.tektorg.ru или в системе электронного"/>
            </w:textInput>
          </w:ffData>
        </w:fldChar>
      </w:r>
      <w:bookmarkStart w:id="12" w:name="ТекстовоеПоле914"/>
      <w:r w:rsidR="00344E07" w:rsidRPr="00344E07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="00344E07">
        <w:rPr>
          <w:rFonts w:ascii="Times New Roman" w:hAnsi="Times New Roman" w:cs="Times New Roman"/>
          <w:i/>
          <w:sz w:val="24"/>
          <w:szCs w:val="24"/>
          <w:highlight w:val="lightGray"/>
        </w:rPr>
        <w:instrText>FORMTEXT</w:instrText>
      </w:r>
      <w:r w:rsidR="00344E07" w:rsidRPr="00344E07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="00344E07">
        <w:rPr>
          <w:rFonts w:ascii="Times New Roman" w:hAnsi="Times New Roman" w:cs="Times New Roman"/>
          <w:i/>
          <w:sz w:val="24"/>
          <w:szCs w:val="24"/>
          <w:highlight w:val="lightGray"/>
        </w:rPr>
      </w:r>
      <w:r w:rsidR="00344E07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separate"/>
      </w:r>
      <w:r w:rsidR="00344E07" w:rsidRPr="00344E07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/Покупателем на электронной торговой площадке ЗАО "ТЭК-Торг" в Секции "Продажа имущества" (далее - ЭТП), адрес в сети интернет </w:t>
      </w:r>
      <w:r w:rsidR="00344E07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https</w:t>
      </w:r>
      <w:r w:rsidR="00344E07" w:rsidRPr="00344E07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://</w:t>
      </w:r>
      <w:r w:rsidR="00344E07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sale</w:t>
      </w:r>
      <w:r w:rsidR="00344E07" w:rsidRPr="00344E07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.</w:t>
      </w:r>
      <w:r w:rsidR="00344E07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tektorg</w:t>
      </w:r>
      <w:r w:rsidR="00344E07" w:rsidRPr="00344E07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.</w:t>
      </w:r>
      <w:r w:rsidR="00344E07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ru</w:t>
      </w:r>
      <w:r w:rsidR="00344E07" w:rsidRPr="00344E07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 или в системе электронного</w:t>
      </w:r>
      <w:r w:rsidR="00344E07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end"/>
      </w:r>
      <w:bookmarkEnd w:id="12"/>
      <w:r w:rsidR="00267D2A" w:rsidRPr="006E59DA">
        <w:rPr>
          <w:rFonts w:ascii="Times New Roman" w:hAnsi="Times New Roman" w:cs="Times New Roman"/>
          <w:i/>
          <w:iCs/>
          <w:sz w:val="24"/>
          <w:szCs w:val="24"/>
          <w:highlight w:val="lightGray"/>
          <w:lang w:val="ru-RU"/>
        </w:rPr>
        <w:t xml:space="preserve"> </w:t>
      </w:r>
      <w:r w:rsidR="00344E07">
        <w:rPr>
          <w:rFonts w:ascii="Times New Roman" w:hAnsi="Times New Roman" w:cs="Times New Roman"/>
          <w:i/>
          <w:iCs/>
          <w:sz w:val="24"/>
          <w:szCs w:val="24"/>
          <w:highlight w:val="lightGray"/>
          <w:lang w:val="ru-RU"/>
        </w:rPr>
        <w:fldChar w:fldCharType="begin">
          <w:ffData>
            <w:name w:val="ТекстовоеПоле915"/>
            <w:enabled/>
            <w:calcOnExit w:val="0"/>
            <w:textInput>
              <w:default w:val="документооборота (далее - СЭД) «Контур.Диадок», адрес в сети интернет https://kontur.ru/diadoc."/>
            </w:textInput>
          </w:ffData>
        </w:fldChar>
      </w:r>
      <w:bookmarkStart w:id="13" w:name="ТекстовоеПоле915"/>
      <w:r w:rsidR="00344E07">
        <w:rPr>
          <w:rFonts w:ascii="Times New Roman" w:hAnsi="Times New Roman" w:cs="Times New Roman"/>
          <w:i/>
          <w:iCs/>
          <w:sz w:val="24"/>
          <w:szCs w:val="24"/>
          <w:highlight w:val="lightGray"/>
          <w:lang w:val="ru-RU"/>
        </w:rPr>
        <w:instrText xml:space="preserve"> FORMTEXT </w:instrText>
      </w:r>
      <w:r w:rsidR="00344E07">
        <w:rPr>
          <w:rFonts w:ascii="Times New Roman" w:hAnsi="Times New Roman" w:cs="Times New Roman"/>
          <w:i/>
          <w:iCs/>
          <w:sz w:val="24"/>
          <w:szCs w:val="24"/>
          <w:highlight w:val="lightGray"/>
          <w:lang w:val="ru-RU"/>
        </w:rPr>
      </w:r>
      <w:r w:rsidR="00344E07">
        <w:rPr>
          <w:rFonts w:ascii="Times New Roman" w:hAnsi="Times New Roman" w:cs="Times New Roman"/>
          <w:i/>
          <w:iCs/>
          <w:sz w:val="24"/>
          <w:szCs w:val="24"/>
          <w:highlight w:val="lightGray"/>
          <w:lang w:val="ru-RU"/>
        </w:rPr>
        <w:fldChar w:fldCharType="separate"/>
      </w:r>
      <w:r w:rsidR="00344E07">
        <w:rPr>
          <w:rFonts w:ascii="Times New Roman" w:hAnsi="Times New Roman" w:cs="Times New Roman"/>
          <w:i/>
          <w:iCs/>
          <w:noProof/>
          <w:sz w:val="24"/>
          <w:szCs w:val="24"/>
          <w:highlight w:val="lightGray"/>
          <w:lang w:val="ru-RU"/>
        </w:rPr>
        <w:t>документооборота (далее - СЭД) «Контур.Диадок», адрес в сети интернет https://kontur.ru/diadoc.</w:t>
      </w:r>
      <w:r w:rsidR="00344E07">
        <w:rPr>
          <w:rFonts w:ascii="Times New Roman" w:hAnsi="Times New Roman" w:cs="Times New Roman"/>
          <w:i/>
          <w:iCs/>
          <w:sz w:val="24"/>
          <w:szCs w:val="24"/>
          <w:highlight w:val="lightGray"/>
          <w:lang w:val="ru-RU"/>
        </w:rPr>
        <w:fldChar w:fldCharType="end"/>
      </w:r>
      <w:bookmarkEnd w:id="13"/>
    </w:p>
    <w:p w:rsidR="00EC3CE5" w:rsidRPr="00267D2A" w:rsidRDefault="00EC3CE5" w:rsidP="008E66E7">
      <w:pPr>
        <w:numPr>
          <w:ilvl w:val="0"/>
          <w:numId w:val="21"/>
        </w:numPr>
        <w:tabs>
          <w:tab w:val="left" w:pos="9390"/>
        </w:tabs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6E59DA">
        <w:rPr>
          <w:rFonts w:ascii="Times New Roman" w:hAnsi="Times New Roman" w:cs="Times New Roman"/>
          <w:sz w:val="24"/>
          <w:szCs w:val="24"/>
          <w:lang w:val="ru-RU"/>
        </w:rPr>
        <w:t>Подписанный с использованием вышеуказанной ЭП настоящий Договор (дополнительное соглашение к нему</w:t>
      </w:r>
      <w:r w:rsidR="00344E07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я к нему)"/>
            </w:textInput>
          </w:ffData>
        </w:fldChar>
      </w:r>
      <w:r w:rsidR="00344E07" w:rsidRPr="00344E0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344E07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344E07" w:rsidRPr="00344E0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344E07">
        <w:rPr>
          <w:rFonts w:ascii="Times New Roman" w:hAnsi="Times New Roman" w:cs="Times New Roman"/>
          <w:i/>
          <w:sz w:val="24"/>
          <w:szCs w:val="24"/>
        </w:rPr>
      </w:r>
      <w:r w:rsidR="00344E07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344E07" w:rsidRPr="00344E07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спецификация к нему)</w:t>
      </w:r>
      <w:r w:rsidR="00344E07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6E59DA">
        <w:rPr>
          <w:rFonts w:ascii="Times New Roman" w:hAnsi="Times New Roman" w:cs="Times New Roman"/>
          <w:sz w:val="24"/>
          <w:szCs w:val="24"/>
          <w:lang w:val="ru-RU"/>
        </w:rPr>
        <w:t xml:space="preserve">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</w:t>
      </w:r>
      <w:r w:rsidR="00344E07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/Покупателя"/>
            </w:textInput>
          </w:ffData>
        </w:fldChar>
      </w:r>
      <w:r w:rsidR="00344E07" w:rsidRPr="00344E0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344E07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344E07" w:rsidRPr="00344E0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344E07">
        <w:rPr>
          <w:rFonts w:ascii="Times New Roman" w:hAnsi="Times New Roman" w:cs="Times New Roman"/>
          <w:i/>
          <w:sz w:val="24"/>
          <w:szCs w:val="24"/>
        </w:rPr>
      </w:r>
      <w:r w:rsidR="00344E07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344E07" w:rsidRPr="00344E07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/Покупателя</w:t>
      </w:r>
      <w:r w:rsidR="00344E07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6E59D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67D2A">
        <w:rPr>
          <w:rFonts w:ascii="Times New Roman" w:hAnsi="Times New Roman" w:cs="Times New Roman"/>
          <w:sz w:val="24"/>
          <w:szCs w:val="24"/>
          <w:lang w:val="ru-RU"/>
        </w:rPr>
        <w:t>по договору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EC3CE5" w:rsidRPr="00EC3CE5" w:rsidRDefault="00EC3CE5" w:rsidP="008E66E7">
      <w:pPr>
        <w:pStyle w:val="a4"/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а)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5A1FBA" w:rsidRDefault="00EC3CE5" w:rsidP="008E66E7">
      <w:pPr>
        <w:pStyle w:val="a4"/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б) получен положительный результат проверки принадлежности владельцу Сертификата ЭП, с помощью которой подписан данный электронный документ.</w:t>
      </w:r>
    </w:p>
    <w:p w:rsidR="00B10336" w:rsidRDefault="00EC3CE5" w:rsidP="008E66E7">
      <w:pPr>
        <w:numPr>
          <w:ilvl w:val="0"/>
          <w:numId w:val="21"/>
        </w:numPr>
        <w:tabs>
          <w:tab w:val="left" w:pos="9390"/>
        </w:tabs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1FBA">
        <w:rPr>
          <w:rFonts w:ascii="Times New Roman" w:hAnsi="Times New Roman" w:cs="Times New Roman"/>
          <w:sz w:val="24"/>
          <w:szCs w:val="24"/>
          <w:lang w:val="ru-RU"/>
        </w:rPr>
        <w:t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</w:t>
      </w:r>
      <w:r w:rsidRPr="005A1FBA">
        <w:rPr>
          <w:rFonts w:ascii="Times New Roman" w:hAnsi="Times New Roman" w:cs="Times New Roman"/>
          <w:sz w:val="24"/>
          <w:szCs w:val="24"/>
          <w:lang w:val="ru-RU"/>
        </w:rPr>
        <w:lastRenderedPageBreak/>
        <w:t>тронного документа каждой из Сторон.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:rsidR="00B10336" w:rsidRDefault="00EC3CE5" w:rsidP="008E66E7">
      <w:pPr>
        <w:numPr>
          <w:ilvl w:val="0"/>
          <w:numId w:val="21"/>
        </w:numPr>
        <w:tabs>
          <w:tab w:val="left" w:pos="9390"/>
        </w:tabs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 </w:t>
      </w:r>
    </w:p>
    <w:p w:rsidR="00B10336" w:rsidRPr="006E59DA" w:rsidRDefault="00EC3CE5" w:rsidP="008E66E7">
      <w:pPr>
        <w:pStyle w:val="a4"/>
        <w:numPr>
          <w:ilvl w:val="0"/>
          <w:numId w:val="21"/>
        </w:numPr>
        <w:ind w:left="0"/>
        <w:jc w:val="both"/>
        <w:rPr>
          <w:highlight w:val="lightGray"/>
          <w:lang w:val="ru-RU"/>
        </w:rPr>
      </w:pPr>
      <w:r w:rsidRPr="006E59DA">
        <w:rPr>
          <w:rFonts w:ascii="Times New Roman" w:hAnsi="Times New Roman" w:cs="Times New Roman"/>
          <w:sz w:val="24"/>
          <w:szCs w:val="24"/>
          <w:lang w:val="ru-RU"/>
        </w:rPr>
        <w:t>В случае подписания настоящего Договора (дополнительного соглашения к нему</w:t>
      </w:r>
      <w:r w:rsidR="002D6D45" w:rsidRPr="006E59DA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="002D6D45" w:rsidRPr="006E59DA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 w:rsidRPr="006E59DA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D6D45" w:rsidRPr="006E59DA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 w:rsidRPr="006E59DA">
        <w:rPr>
          <w:rFonts w:ascii="Times New Roman" w:hAnsi="Times New Roman" w:cs="Times New Roman"/>
          <w:i/>
          <w:sz w:val="24"/>
          <w:szCs w:val="24"/>
        </w:rPr>
      </w:r>
      <w:r w:rsidR="002D6D45" w:rsidRPr="006E59DA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D6D45" w:rsidRPr="006E59DA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2D6D45" w:rsidRPr="006E59DA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6E59DA">
        <w:rPr>
          <w:rFonts w:ascii="Times New Roman" w:hAnsi="Times New Roman" w:cs="Times New Roman"/>
          <w:sz w:val="24"/>
          <w:szCs w:val="24"/>
          <w:lang w:val="ru-RU"/>
        </w:rPr>
        <w:t xml:space="preserve"> с использованием ЭП экземпляр настоящего Договора (дополнительного соглашения к нему</w:t>
      </w:r>
      <w:r w:rsidR="002D6D45" w:rsidRPr="006E59DA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="002D6D45" w:rsidRPr="006E59DA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 w:rsidRPr="006E59DA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D6D45" w:rsidRPr="006E59DA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 w:rsidRPr="006E59DA">
        <w:rPr>
          <w:rFonts w:ascii="Times New Roman" w:hAnsi="Times New Roman" w:cs="Times New Roman"/>
          <w:i/>
          <w:sz w:val="24"/>
          <w:szCs w:val="24"/>
        </w:rPr>
      </w:r>
      <w:r w:rsidR="002D6D45" w:rsidRPr="006E59DA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D6D45" w:rsidRPr="006E59DA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2D6D45" w:rsidRPr="006E59DA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6E59DA">
        <w:rPr>
          <w:rFonts w:ascii="Times New Roman" w:hAnsi="Times New Roman" w:cs="Times New Roman"/>
          <w:sz w:val="24"/>
          <w:szCs w:val="24"/>
          <w:lang w:val="ru-RU"/>
        </w:rPr>
        <w:t xml:space="preserve"> в виде одного электронного документа или в виде нескольких электронных документов </w:t>
      </w:r>
      <w:r w:rsidR="00344E07">
        <w:rPr>
          <w:rFonts w:ascii="Times New Roman" w:hAnsi="Times New Roman" w:cs="Times New Roman"/>
          <w:sz w:val="24"/>
          <w:szCs w:val="24"/>
          <w:lang w:val="ru-RU"/>
        </w:rPr>
        <w:fldChar w:fldCharType="begin">
          <w:ffData>
            <w:name w:val="ТекстовоеПоле916"/>
            <w:enabled/>
            <w:calcOnExit w:val="0"/>
            <w:textInput>
              <w:default w:val="хранится  на ЭТП ЗАО &quot;ТЭК-Торг&quot; в Секции &quot;Продажа имущества&quot;, адрес в сети интернет https://sale.tektorg.ru или в СЭД «Контур.Диадок», "/>
            </w:textInput>
          </w:ffData>
        </w:fldChar>
      </w:r>
      <w:bookmarkStart w:id="14" w:name="ТекстовоеПоле916"/>
      <w:r w:rsidR="00344E07">
        <w:rPr>
          <w:rFonts w:ascii="Times New Roman" w:hAnsi="Times New Roman" w:cs="Times New Roman"/>
          <w:sz w:val="24"/>
          <w:szCs w:val="24"/>
          <w:lang w:val="ru-RU"/>
        </w:rPr>
        <w:instrText xml:space="preserve"> FORMTEXT </w:instrText>
      </w:r>
      <w:r w:rsidR="00344E07">
        <w:rPr>
          <w:rFonts w:ascii="Times New Roman" w:hAnsi="Times New Roman" w:cs="Times New Roman"/>
          <w:sz w:val="24"/>
          <w:szCs w:val="24"/>
          <w:lang w:val="ru-RU"/>
        </w:rPr>
      </w:r>
      <w:r w:rsidR="00344E07">
        <w:rPr>
          <w:rFonts w:ascii="Times New Roman" w:hAnsi="Times New Roman" w:cs="Times New Roman"/>
          <w:sz w:val="24"/>
          <w:szCs w:val="24"/>
          <w:lang w:val="ru-RU"/>
        </w:rPr>
        <w:fldChar w:fldCharType="separate"/>
      </w:r>
      <w:r w:rsidR="00344E07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хранится  на ЭТП ЗАО "ТЭК-Торг" в Секции "Продажа имущества", адрес в сети интернет https://sale.tektorg.ru или в СЭД «Контур.Диадок», </w:t>
      </w:r>
      <w:r w:rsidR="00344E07">
        <w:rPr>
          <w:rFonts w:ascii="Times New Roman" w:hAnsi="Times New Roman" w:cs="Times New Roman"/>
          <w:sz w:val="24"/>
          <w:szCs w:val="24"/>
          <w:lang w:val="ru-RU"/>
        </w:rPr>
        <w:fldChar w:fldCharType="end"/>
      </w:r>
      <w:bookmarkEnd w:id="14"/>
      <w:r w:rsidR="00344E07">
        <w:rPr>
          <w:rFonts w:ascii="Times New Roman" w:hAnsi="Times New Roman" w:cs="Times New Roman"/>
          <w:i/>
          <w:iCs/>
          <w:sz w:val="24"/>
          <w:szCs w:val="24"/>
          <w:highlight w:val="lightGray"/>
          <w:lang w:val="ru-RU"/>
        </w:rPr>
        <w:fldChar w:fldCharType="begin">
          <w:ffData>
            <w:name w:val="ТекстовоеПоле917"/>
            <w:enabled/>
            <w:calcOnExit w:val="0"/>
            <w:textInput>
              <w:default w:val="адрес в сети интернет https://kontur.ru/diadocс возможностью доступа к электронному документу каждой из Сторон."/>
            </w:textInput>
          </w:ffData>
        </w:fldChar>
      </w:r>
      <w:bookmarkStart w:id="15" w:name="ТекстовоеПоле917"/>
      <w:r w:rsidR="00344E07">
        <w:rPr>
          <w:rFonts w:ascii="Times New Roman" w:hAnsi="Times New Roman" w:cs="Times New Roman"/>
          <w:i/>
          <w:iCs/>
          <w:sz w:val="24"/>
          <w:szCs w:val="24"/>
          <w:highlight w:val="lightGray"/>
          <w:lang w:val="ru-RU"/>
        </w:rPr>
        <w:instrText xml:space="preserve"> FORMTEXT </w:instrText>
      </w:r>
      <w:r w:rsidR="00344E07">
        <w:rPr>
          <w:rFonts w:ascii="Times New Roman" w:hAnsi="Times New Roman" w:cs="Times New Roman"/>
          <w:i/>
          <w:iCs/>
          <w:sz w:val="24"/>
          <w:szCs w:val="24"/>
          <w:highlight w:val="lightGray"/>
          <w:lang w:val="ru-RU"/>
        </w:rPr>
      </w:r>
      <w:r w:rsidR="00344E07">
        <w:rPr>
          <w:rFonts w:ascii="Times New Roman" w:hAnsi="Times New Roman" w:cs="Times New Roman"/>
          <w:i/>
          <w:iCs/>
          <w:sz w:val="24"/>
          <w:szCs w:val="24"/>
          <w:highlight w:val="lightGray"/>
          <w:lang w:val="ru-RU"/>
        </w:rPr>
        <w:fldChar w:fldCharType="separate"/>
      </w:r>
      <w:r w:rsidR="00344E07">
        <w:rPr>
          <w:rFonts w:ascii="Times New Roman" w:hAnsi="Times New Roman" w:cs="Times New Roman"/>
          <w:i/>
          <w:iCs/>
          <w:noProof/>
          <w:sz w:val="24"/>
          <w:szCs w:val="24"/>
          <w:highlight w:val="lightGray"/>
          <w:lang w:val="ru-RU"/>
        </w:rPr>
        <w:t>адрес в сети интернет https://kontur.ru/diadocс возможностью доступа к электронному документу каждой из Сторон.</w:t>
      </w:r>
      <w:r w:rsidR="00344E07">
        <w:rPr>
          <w:rFonts w:ascii="Times New Roman" w:hAnsi="Times New Roman" w:cs="Times New Roman"/>
          <w:i/>
          <w:iCs/>
          <w:sz w:val="24"/>
          <w:szCs w:val="24"/>
          <w:highlight w:val="lightGray"/>
          <w:lang w:val="ru-RU"/>
        </w:rPr>
        <w:fldChar w:fldCharType="end"/>
      </w:r>
      <w:bookmarkEnd w:id="15"/>
    </w:p>
    <w:p w:rsidR="00B10336" w:rsidRDefault="00EC3CE5" w:rsidP="008E66E7">
      <w:pPr>
        <w:numPr>
          <w:ilvl w:val="0"/>
          <w:numId w:val="21"/>
        </w:numPr>
        <w:tabs>
          <w:tab w:val="left" w:pos="9390"/>
        </w:tabs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Сторон. </w:t>
      </w:r>
    </w:p>
    <w:p w:rsidR="00EC3CE5" w:rsidRPr="006E59DA" w:rsidRDefault="00EC3CE5" w:rsidP="008E66E7">
      <w:pPr>
        <w:numPr>
          <w:ilvl w:val="0"/>
          <w:numId w:val="21"/>
        </w:numPr>
        <w:tabs>
          <w:tab w:val="left" w:pos="9390"/>
        </w:tabs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</w:t>
      </w:r>
      <w:r w:rsidRPr="006E59DA">
        <w:rPr>
          <w:rFonts w:ascii="Times New Roman" w:hAnsi="Times New Roman" w:cs="Times New Roman"/>
          <w:sz w:val="24"/>
          <w:szCs w:val="24"/>
          <w:lang w:val="ru-RU"/>
        </w:rPr>
        <w:t>от 06.04.2011 №63-ФЗ «Об электронной подписи».</w:t>
      </w:r>
    </w:p>
    <w:p w:rsidR="00260B9C" w:rsidRPr="006E59DA" w:rsidRDefault="00EC3CE5" w:rsidP="008E66E7">
      <w:pPr>
        <w:pStyle w:val="a4"/>
        <w:numPr>
          <w:ilvl w:val="0"/>
          <w:numId w:val="21"/>
        </w:numPr>
        <w:ind w:left="0"/>
        <w:jc w:val="both"/>
        <w:rPr>
          <w:highlight w:val="lightGray"/>
          <w:lang w:val="ru-RU"/>
        </w:rPr>
      </w:pPr>
      <w:r w:rsidRPr="006E59DA">
        <w:rPr>
          <w:rFonts w:ascii="Times New Roman" w:hAnsi="Times New Roman" w:cs="Times New Roman"/>
          <w:sz w:val="24"/>
          <w:szCs w:val="24"/>
          <w:lang w:val="ru-RU"/>
        </w:rPr>
        <w:t xml:space="preserve">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</w:t>
      </w:r>
      <w:r w:rsidR="00344E07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fldChar w:fldCharType="begin">
          <w:ffData>
            <w:name w:val="ТекстовоеПоле918"/>
            <w:enabled/>
            <w:calcOnExit w:val="0"/>
            <w:textInput>
              <w:default w:val="работе на ЗАО &quot;ТЭК-Торг&quot; в Секции &quot;Продажа имущества&quot;, в СЭД «Контур.Диадок», адрес в сети интернет https://kontur.ru/diadoc."/>
            </w:textInput>
          </w:ffData>
        </w:fldChar>
      </w:r>
      <w:bookmarkStart w:id="16" w:name="ТекстовоеПоле918"/>
      <w:r w:rsidR="00344E07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FORMTEXT </w:instrText>
      </w:r>
      <w:r w:rsidR="00344E07">
        <w:rPr>
          <w:rFonts w:ascii="Times New Roman" w:hAnsi="Times New Roman" w:cs="Times New Roman"/>
          <w:sz w:val="24"/>
          <w:szCs w:val="24"/>
          <w:highlight w:val="lightGray"/>
          <w:lang w:val="ru-RU"/>
        </w:rPr>
      </w:r>
      <w:r w:rsidR="00344E07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fldChar w:fldCharType="separate"/>
      </w:r>
      <w:r w:rsidR="00344E07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работе на ЗАО "ТЭК-Торг" в Секции "Продажа имущества", в СЭД «Контур.Диадок», адрес в сети интернет https://kontur.ru/diadoc.</w:t>
      </w:r>
      <w:r w:rsidR="00344E07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fldChar w:fldCharType="end"/>
      </w:r>
      <w:bookmarkEnd w:id="16"/>
    </w:p>
    <w:p w:rsidR="00EC3CE5" w:rsidRPr="006E59DA" w:rsidRDefault="00EC3CE5" w:rsidP="008E66E7">
      <w:pPr>
        <w:tabs>
          <w:tab w:val="left" w:pos="9390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C3CE5" w:rsidRPr="006E59DA" w:rsidRDefault="00EC3CE5" w:rsidP="008E66E7">
      <w:pPr>
        <w:numPr>
          <w:ilvl w:val="0"/>
          <w:numId w:val="21"/>
        </w:numPr>
        <w:tabs>
          <w:tab w:val="left" w:pos="9390"/>
        </w:tabs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59DA">
        <w:rPr>
          <w:rFonts w:ascii="Times New Roman" w:hAnsi="Times New Roman" w:cs="Times New Roman"/>
          <w:sz w:val="24"/>
          <w:szCs w:val="24"/>
          <w:lang w:val="ru-RU"/>
        </w:rPr>
        <w:lastRenderedPageBreak/>
        <w:t>Каждая из Сторон обязана письменно уведомить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EC3CE5" w:rsidRPr="00EC3CE5" w:rsidRDefault="00EC3CE5" w:rsidP="008E66E7">
      <w:pPr>
        <w:numPr>
          <w:ilvl w:val="0"/>
          <w:numId w:val="21"/>
        </w:numPr>
        <w:tabs>
          <w:tab w:val="left" w:pos="9390"/>
        </w:tabs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EC3CE5" w:rsidRPr="00EC3CE5" w:rsidRDefault="00EC3CE5" w:rsidP="008E66E7">
      <w:pPr>
        <w:numPr>
          <w:ilvl w:val="0"/>
          <w:numId w:val="21"/>
        </w:numPr>
        <w:tabs>
          <w:tab w:val="left" w:pos="9390"/>
        </w:tabs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Квалифицированная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B10336" w:rsidRDefault="00EC3CE5" w:rsidP="008E66E7">
      <w:pPr>
        <w:pStyle w:val="a4"/>
        <w:widowControl/>
        <w:numPr>
          <w:ilvl w:val="2"/>
          <w:numId w:val="9"/>
        </w:numPr>
        <w:tabs>
          <w:tab w:val="left" w:pos="567"/>
        </w:tabs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>Сертификат ЭП создан и выдан аккредитованным удостоверяющим центром, аккредитация которого действительна на день выдачи указанного Сертификата.</w:t>
      </w:r>
    </w:p>
    <w:p w:rsidR="00B10336" w:rsidRDefault="00EC3CE5" w:rsidP="008E66E7">
      <w:pPr>
        <w:pStyle w:val="a4"/>
        <w:widowControl/>
        <w:numPr>
          <w:ilvl w:val="2"/>
          <w:numId w:val="9"/>
        </w:numPr>
        <w:tabs>
          <w:tab w:val="left" w:pos="567"/>
        </w:tabs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определен.</w:t>
      </w:r>
    </w:p>
    <w:p w:rsidR="00EC3CE5" w:rsidRPr="00B10336" w:rsidRDefault="00EC3CE5" w:rsidP="008E66E7">
      <w:pPr>
        <w:pStyle w:val="a4"/>
        <w:widowControl/>
        <w:numPr>
          <w:ilvl w:val="2"/>
          <w:numId w:val="9"/>
        </w:numPr>
        <w:tabs>
          <w:tab w:val="left" w:pos="567"/>
        </w:tabs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документ.</w:t>
      </w:r>
    </w:p>
    <w:p w:rsidR="00EC3CE5" w:rsidRDefault="00EC3CE5" w:rsidP="008E66E7">
      <w:pPr>
        <w:numPr>
          <w:ilvl w:val="0"/>
          <w:numId w:val="21"/>
        </w:numPr>
        <w:tabs>
          <w:tab w:val="left" w:pos="9390"/>
        </w:tabs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91511B" w:rsidRDefault="0091511B" w:rsidP="008E66E7">
      <w:pPr>
        <w:tabs>
          <w:tab w:val="left" w:pos="9390"/>
        </w:tabs>
        <w:jc w:val="both"/>
        <w:rPr>
          <w:rFonts w:ascii="Times New Roman" w:hAnsi="Times New Roman"/>
          <w:sz w:val="24"/>
          <w:szCs w:val="24"/>
          <w:lang w:val="ru-RU"/>
        </w:rPr>
      </w:pPr>
    </w:p>
    <w:p w:rsidR="00232055" w:rsidRDefault="00232055" w:rsidP="008E66E7">
      <w:pPr>
        <w:tabs>
          <w:tab w:val="left" w:pos="9390"/>
        </w:tabs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</w:t>
      </w:r>
      <w:r w:rsidR="00D943DC">
        <w:rPr>
          <w:rFonts w:ascii="Times New Roman" w:hAnsi="Times New Roman"/>
          <w:sz w:val="24"/>
          <w:szCs w:val="24"/>
          <w:lang w:val="ru-RU"/>
        </w:rPr>
        <w:t>4</w:t>
      </w:r>
    </w:p>
    <w:p w:rsidR="00232055" w:rsidRDefault="00232055" w:rsidP="008E66E7">
      <w:pPr>
        <w:tabs>
          <w:tab w:val="left" w:pos="1547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Оговорка о</w:t>
      </w:r>
      <w:r w:rsidRPr="004A2D7B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б электронном документообороте</w:t>
      </w:r>
    </w:p>
    <w:p w:rsidR="00232055" w:rsidRPr="005923DC" w:rsidRDefault="00232055" w:rsidP="008E66E7">
      <w:pPr>
        <w:tabs>
          <w:tab w:val="left" w:pos="1547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Электронный документ (ЭД)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информация в электронно-цифровой форме. Электронный документ может быть формализованным и неформализованным.</w:t>
      </w:r>
    </w:p>
    <w:p w:rsidR="00232055" w:rsidRPr="005923DC" w:rsidRDefault="00232055" w:rsidP="008E66E7">
      <w:p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Формализованный электронный 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электронный документ в формате </w:t>
      </w:r>
      <w:r w:rsidRPr="005923DC">
        <w:rPr>
          <w:rFonts w:ascii="Times New Roman" w:eastAsia="Times New Roman" w:hAnsi="Times New Roman" w:cs="Times New Roman"/>
          <w:sz w:val="24"/>
          <w:szCs w:val="24"/>
          <w:lang w:bidi="en-US"/>
        </w:rPr>
        <w:t>xml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 xml:space="preserve">,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созданный по форме, утвержденной или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рекомендованной Федеральной налоговой службой России.</w:t>
      </w:r>
    </w:p>
    <w:p w:rsidR="00232055" w:rsidRPr="005923DC" w:rsidRDefault="00232055" w:rsidP="008E66E7">
      <w:p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Неформализованный электронный 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электронный документ в произвольной форме, подписываемый участниками электронного документооборота и не относящийся к формализованным электронным документам, или разработанный и согласованный участниками электронного документооборота в соответствии с требованиями действующего законодательства.</w:t>
      </w:r>
    </w:p>
    <w:p w:rsidR="00232055" w:rsidRPr="005923DC" w:rsidRDefault="00232055" w:rsidP="008E66E7">
      <w:pPr>
        <w:tabs>
          <w:tab w:val="left" w:pos="1547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Электронная подпись (ЭП)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информацию.</w:t>
      </w:r>
    </w:p>
    <w:p w:rsidR="00232055" w:rsidRPr="005923DC" w:rsidRDefault="00232055" w:rsidP="008E66E7">
      <w:pPr>
        <w:tabs>
          <w:tab w:val="left" w:pos="1547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Квалифицированная ЭП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вид усиленной электронной подписи, ключ проверки которой указан в квалифицированном сертификате, выданном аккредитованным удостоверяющим центром.</w:t>
      </w:r>
    </w:p>
    <w:p w:rsidR="00232055" w:rsidRPr="005923DC" w:rsidRDefault="00232055" w:rsidP="008E66E7">
      <w:pPr>
        <w:tabs>
          <w:tab w:val="left" w:pos="1547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Электронный документооборот (ЭДО)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процесс обмена электронными документами, подписанными квалифицированной ЭП, между Сторонами.</w:t>
      </w:r>
    </w:p>
    <w:p w:rsidR="00232055" w:rsidRPr="005923DC" w:rsidRDefault="00232055" w:rsidP="008E66E7">
      <w:pPr>
        <w:tabs>
          <w:tab w:val="left" w:pos="1547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Оператор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организация, обеспечивающая обмен открытой информацией по телекоммуникационным каналам связи в рамках электронного документооборота между Сторонами.</w:t>
      </w:r>
    </w:p>
    <w:p w:rsidR="00232055" w:rsidRPr="005923DC" w:rsidRDefault="00232055" w:rsidP="008E66E7">
      <w:pPr>
        <w:tabs>
          <w:tab w:val="left" w:pos="1547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Направляющая Сторона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Сторона-1 или Сторона-2, направляющая документ в электронном виде по телекоммуникационным каналам связи другой Стороне.</w:t>
      </w:r>
    </w:p>
    <w:p w:rsidR="00232055" w:rsidRPr="005923DC" w:rsidRDefault="00232055" w:rsidP="008E66E7">
      <w:pPr>
        <w:tabs>
          <w:tab w:val="left" w:pos="1547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Получающая Сторона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Сторона-1 или Сторона-2, получающая от Направляющей Стороны документ в электронном виде по телекоммуникационным каналам связи.</w:t>
      </w:r>
    </w:p>
    <w:p w:rsidR="00232055" w:rsidRPr="005923DC" w:rsidRDefault="00232055" w:rsidP="008E66E7">
      <w:pPr>
        <w:tabs>
          <w:tab w:val="left" w:pos="1547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общее название документов, которыми обмениваются Стороны настоящего Соглашения.</w:t>
      </w:r>
    </w:p>
    <w:p w:rsidR="00232055" w:rsidRPr="005923DC" w:rsidRDefault="00232055" w:rsidP="008E66E7">
      <w:pPr>
        <w:tabs>
          <w:tab w:val="left" w:pos="1547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Сертификат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электронный документ, в котором содержится ключ проверки (открытый ключ) квалифицированной электронной подписи, выданный аккредитованным удостоверяющим центром или доверенным лицом удостоверяющего центра, либо федеральным органом исполнительной власти, уполномоченным в сфере использования электронной подписи.</w:t>
      </w:r>
    </w:p>
    <w:p w:rsidR="00232055" w:rsidRPr="005923DC" w:rsidRDefault="00232055" w:rsidP="008E66E7">
      <w:pPr>
        <w:tabs>
          <w:tab w:val="left" w:pos="1547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Удостоверяющий центр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доверенная организация, которая имеет право выпускать сертификаты электронной подписи юридическим и физическим лицам.</w:t>
      </w:r>
    </w:p>
    <w:p w:rsidR="00232055" w:rsidRPr="005923DC" w:rsidRDefault="00232055" w:rsidP="008E66E7">
      <w:pPr>
        <w:widowControl/>
        <w:numPr>
          <w:ilvl w:val="0"/>
          <w:numId w:val="24"/>
        </w:numPr>
        <w:tabs>
          <w:tab w:val="left" w:pos="567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Настоящим Стороны устанавливают порядок ЭДО Документами, перечень и форматы которых приведены в Приложении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4"/>
            </w:textInput>
          </w:ffData>
        </w:fldCha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923DC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4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 настоящему </w:t>
      </w:r>
      <w:r w:rsidR="008D7B5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Приложению к Договору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232055" w:rsidRPr="005923DC" w:rsidRDefault="00232055" w:rsidP="008E66E7">
      <w:pPr>
        <w:widowControl/>
        <w:numPr>
          <w:ilvl w:val="1"/>
          <w:numId w:val="24"/>
        </w:numPr>
        <w:tabs>
          <w:tab w:val="left" w:pos="567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 xml:space="preserve">Стороны соглашаются признавать полученные (направленные) электронные документы, перечень и форматы которых приведены в Приложении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4"/>
            </w:textInput>
          </w:ffData>
        </w:fldCha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923DC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4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 настоящему </w:t>
      </w:r>
      <w:r w:rsidR="008D7B5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Приложению к Договору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равнозначными аналогичным документам на бумажных носителях.</w:t>
      </w:r>
    </w:p>
    <w:p w:rsidR="00232055" w:rsidRPr="005923DC" w:rsidRDefault="00232055" w:rsidP="008E66E7">
      <w:pPr>
        <w:widowControl/>
        <w:numPr>
          <w:ilvl w:val="1"/>
          <w:numId w:val="24"/>
        </w:numPr>
        <w:tabs>
          <w:tab w:val="left" w:pos="567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Электронный документооборот Стороны осуществляют в соответствии с Гражданским кодексом Российской Федерации, Федеральным законом от 06.04.2011 № 63-ФЗ «Об электронной подписи», Федеральным законом от 06.12.2011 № 402-ФЗ «О бухгалтерском учете», приказом Минфина РФ от 05.02.2021 № 14Н и иными нормативно-правовыми актами.</w:t>
      </w:r>
    </w:p>
    <w:p w:rsidR="00232055" w:rsidRPr="005923DC" w:rsidRDefault="00232055" w:rsidP="008E66E7">
      <w:pPr>
        <w:widowControl/>
        <w:numPr>
          <w:ilvl w:val="1"/>
          <w:numId w:val="24"/>
        </w:numPr>
        <w:tabs>
          <w:tab w:val="left" w:pos="567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для организации ЭДО используют квалифицированную электронную подпись, что предполагает получение Стороной-1 и Стороной-2 сертификатов (включая данные о владельце и открытый ключ проверки) электронной подписи в аккредитованном удостоверяющем центре в соответствии с нормами Закона № 63-ФЗ (далее - «УЦ»).</w:t>
      </w:r>
    </w:p>
    <w:p w:rsidR="00232055" w:rsidRPr="005923DC" w:rsidRDefault="00232055" w:rsidP="008E66E7">
      <w:pPr>
        <w:widowControl/>
        <w:numPr>
          <w:ilvl w:val="1"/>
          <w:numId w:val="24"/>
        </w:numPr>
        <w:tabs>
          <w:tab w:val="left" w:pos="567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обязаны информировать друг друга о невозможности обмена документами в электронном виде, подписанными квалифицированной ЭП, в случае технического сбоя. В этом случае в период действия такого сбоя Стороны производят обмен документами на бумажном носителе с подписанием собственноручной подписью.</w:t>
      </w:r>
    </w:p>
    <w:p w:rsidR="00232055" w:rsidRPr="005923DC" w:rsidRDefault="00232055" w:rsidP="008E66E7">
      <w:pPr>
        <w:widowControl/>
        <w:numPr>
          <w:ilvl w:val="1"/>
          <w:numId w:val="24"/>
        </w:numPr>
        <w:tabs>
          <w:tab w:val="left" w:pos="567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осуществлении обмена электронными документами Стороны используют как форматы документов, которые утверждены приказами ФНС России (формализованные документы), так и согласованные между собой форматы документов (неформализованные документы).</w:t>
      </w:r>
    </w:p>
    <w:p w:rsidR="00232055" w:rsidRPr="005923DC" w:rsidRDefault="00232055" w:rsidP="008E66E7">
      <w:pPr>
        <w:widowControl/>
        <w:numPr>
          <w:ilvl w:val="1"/>
          <w:numId w:val="24"/>
        </w:numPr>
        <w:tabs>
          <w:tab w:val="left" w:pos="567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Выставление и получение документов в электронном виде по телекоммуникационным каналам связи осуществляется Сторонами в незашифрованном виде.</w:t>
      </w:r>
    </w:p>
    <w:p w:rsidR="00232055" w:rsidRPr="005923DC" w:rsidRDefault="00232055" w:rsidP="008E66E7">
      <w:pPr>
        <w:widowControl/>
        <w:numPr>
          <w:ilvl w:val="0"/>
          <w:numId w:val="24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Подписанный с помощью квалифицированной ЭП электронный документ признается равнозначным аналогичному, подписанному собственноручно документу на бумажном носителе,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232055" w:rsidRPr="005923DC" w:rsidRDefault="00232055" w:rsidP="008E66E7">
      <w:pPr>
        <w:tabs>
          <w:tab w:val="left" w:pos="1429"/>
        </w:tabs>
        <w:ind w:firstLine="1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подтверждена действительность сертификата квалифицированной ЭП с помощью которой подписан данный электронный документ, на дату подписания документа;</w:t>
      </w:r>
    </w:p>
    <w:p w:rsidR="00232055" w:rsidRPr="005923DC" w:rsidRDefault="00232055" w:rsidP="008E66E7">
      <w:pPr>
        <w:tabs>
          <w:tab w:val="left" w:pos="1529"/>
        </w:tabs>
        <w:ind w:firstLine="1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получен положительный результат проверки принадлежности владельцу квалифицированного сертификата квали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фицированной ЭП, с помощью которой подписан данный электронный документ.</w:t>
      </w:r>
    </w:p>
    <w:p w:rsidR="00232055" w:rsidRPr="005923DC" w:rsidRDefault="00232055" w:rsidP="008E66E7">
      <w:pPr>
        <w:widowControl/>
        <w:numPr>
          <w:ilvl w:val="1"/>
          <w:numId w:val="24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соблюдении условий, приведенных выше в п. 2, электронный документ, содержание которого соответствует требованиям нормативных правовых актов, должен приниматься Сторонами к учету в качестве первичного учетного документа, использоваться в качестве доказательства в судебных разбирательствах, предоставляться в государственные органы по запросам последних.</w:t>
      </w:r>
    </w:p>
    <w:p w:rsidR="00232055" w:rsidRPr="005923DC" w:rsidRDefault="00232055" w:rsidP="008E66E7">
      <w:pPr>
        <w:widowControl/>
        <w:numPr>
          <w:ilvl w:val="1"/>
          <w:numId w:val="24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Стороной-1 может являться в том числе ее квалифицированная ЭП с идентификатором подписанного документа, т.е. без повторного приложения самого документа, подписанного Стороной-2.</w:t>
      </w:r>
    </w:p>
    <w:p w:rsidR="00232055" w:rsidRPr="005923DC" w:rsidRDefault="00232055" w:rsidP="008E66E7">
      <w:pPr>
        <w:widowControl/>
        <w:numPr>
          <w:ilvl w:val="1"/>
          <w:numId w:val="24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Каждая из Сторон несет ответственность за обеспечение конфиденциальности ключей квалифицированной ЭП, недопущение использования принадлежащих ей ключей без ее согласия.</w:t>
      </w:r>
    </w:p>
    <w:p w:rsidR="00232055" w:rsidRPr="005923DC" w:rsidRDefault="00232055" w:rsidP="008E66E7">
      <w:pPr>
        <w:widowControl/>
        <w:numPr>
          <w:ilvl w:val="1"/>
          <w:numId w:val="24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Организация ЭДО между Сторонами не отменяет использование иных способов изготовления и обмена документами между Сторонами в рамках обязательств, не регулируемых данным Соглашением.</w:t>
      </w:r>
    </w:p>
    <w:p w:rsidR="00232055" w:rsidRPr="005923DC" w:rsidRDefault="00232055" w:rsidP="008E66E7">
      <w:pPr>
        <w:widowControl/>
        <w:numPr>
          <w:ilvl w:val="1"/>
          <w:numId w:val="24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обмене документами на бумажном носителе Стороны руководствуются положениями Договора, к которому относится Документ, либо в связи с исполнением которого он направляется.</w:t>
      </w:r>
    </w:p>
    <w:p w:rsidR="00232055" w:rsidRPr="005923DC" w:rsidRDefault="00232055" w:rsidP="008E66E7">
      <w:pPr>
        <w:widowControl/>
        <w:numPr>
          <w:ilvl w:val="0"/>
          <w:numId w:val="24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не позднее 15 (пятнадцать) дней после подписания настоящего Соглашения обязуются за свой счет получить сертификаты квалифицированной ЭП.</w:t>
      </w:r>
    </w:p>
    <w:p w:rsidR="00232055" w:rsidRPr="005923DC" w:rsidRDefault="00232055" w:rsidP="008E66E7">
      <w:pPr>
        <w:widowControl/>
        <w:numPr>
          <w:ilvl w:val="1"/>
          <w:numId w:val="24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 начала осуществления обмена электронными документами Стороны должны заключить договор об ЭДО с Оператором электронного документооборота, оформить и представить Оператору заявление об участии в ЭДО, а также получить у Оператора идентификатор участника обмена, реквизиты доступа и другие необходимые данные.</w:t>
      </w:r>
    </w:p>
    <w:p w:rsidR="00232055" w:rsidRPr="005923DC" w:rsidRDefault="00232055" w:rsidP="008E66E7">
      <w:pPr>
        <w:widowControl/>
        <w:numPr>
          <w:ilvl w:val="1"/>
          <w:numId w:val="24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случае изменения учетных данных, содержащихся в заявлении об участии в ЭДО в электронном виде по телекоммуникационным каналам связи, Сторона не позднее 3 (трех) рабочих дней со дня соответствующего изменения представляет Оператору заявление, а также уведомляет другую Сторону о внесении изменений в ранее сообщенные данные.</w:t>
      </w:r>
    </w:p>
    <w:p w:rsidR="00232055" w:rsidRPr="005923DC" w:rsidRDefault="00232055" w:rsidP="008E66E7">
      <w:pPr>
        <w:widowControl/>
        <w:numPr>
          <w:ilvl w:val="0"/>
          <w:numId w:val="24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При использовании квалифицированных электронных подписей Стороны настоящего соглашения обязаны:</w:t>
      </w:r>
    </w:p>
    <w:p w:rsidR="00232055" w:rsidRPr="005923DC" w:rsidRDefault="00232055" w:rsidP="008E66E7">
      <w:pPr>
        <w:widowControl/>
        <w:numPr>
          <w:ilvl w:val="1"/>
          <w:numId w:val="24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Обеспечивать конфиденциальность Ключей электронных подписей, в частности не допускать использования принадлежащих им Ключей электронных подписей без их согласия;</w:t>
      </w:r>
    </w:p>
    <w:p w:rsidR="00232055" w:rsidRPr="005923DC" w:rsidRDefault="00232055" w:rsidP="008E66E7">
      <w:pPr>
        <w:widowControl/>
        <w:numPr>
          <w:ilvl w:val="1"/>
          <w:numId w:val="24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Уведомлять удостоверяющий центр, выдавший Сертификат, и иных участников электронного взаимодействия о нарушении конфиденциальности Ключа электронной подписи в течение не более чем одного рабочего дня со дня получения информации о таком нарушении;</w:t>
      </w:r>
    </w:p>
    <w:p w:rsidR="00232055" w:rsidRPr="005923DC" w:rsidRDefault="00232055" w:rsidP="008E66E7">
      <w:pPr>
        <w:widowControl/>
        <w:numPr>
          <w:ilvl w:val="1"/>
          <w:numId w:val="24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 использовать Ключ электронной подписи при наличии оснований полагать, что конфиденциальность данного Ключа нарушена;</w:t>
      </w:r>
    </w:p>
    <w:p w:rsidR="00232055" w:rsidRPr="005923DC" w:rsidRDefault="00232055" w:rsidP="008E66E7">
      <w:pPr>
        <w:widowControl/>
        <w:numPr>
          <w:ilvl w:val="1"/>
          <w:numId w:val="24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Использовать для создания и проверки квалифицированных электронных подписей, создания Ключей электронных подписей и Ключей их проверки, сертифицированные в соответствии с требованиями Закона об ЭП средства электронной подписи.</w:t>
      </w:r>
    </w:p>
    <w:p w:rsidR="00232055" w:rsidRPr="005923DC" w:rsidRDefault="00232055" w:rsidP="008E66E7">
      <w:pPr>
        <w:widowControl/>
        <w:numPr>
          <w:ilvl w:val="1"/>
          <w:numId w:val="24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Квалифицированная электронная подпись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232055" w:rsidRPr="005923DC" w:rsidRDefault="00232055" w:rsidP="008E66E7">
      <w:pPr>
        <w:widowControl/>
        <w:numPr>
          <w:ilvl w:val="0"/>
          <w:numId w:val="25"/>
        </w:numPr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232055" w:rsidRPr="005923DC" w:rsidRDefault="00232055" w:rsidP="008E66E7">
      <w:pPr>
        <w:widowControl/>
        <w:numPr>
          <w:ilvl w:val="0"/>
          <w:numId w:val="25"/>
        </w:numPr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Сертификат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определен;</w:t>
      </w:r>
    </w:p>
    <w:p w:rsidR="00232055" w:rsidRPr="005923DC" w:rsidRDefault="00232055" w:rsidP="008E66E7">
      <w:pPr>
        <w:widowControl/>
        <w:numPr>
          <w:ilvl w:val="0"/>
          <w:numId w:val="25"/>
        </w:numPr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Имеется положительный результат проверки принадлежности владельцу Сертификата,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лица, подписавшего электронный документ;</w:t>
      </w:r>
    </w:p>
    <w:p w:rsidR="00232055" w:rsidRPr="005923DC" w:rsidRDefault="00232055" w:rsidP="008E66E7">
      <w:pPr>
        <w:widowControl/>
        <w:numPr>
          <w:ilvl w:val="0"/>
          <w:numId w:val="25"/>
        </w:numPr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Квалифицированная электронная подпись используется с учетом ограничений, содержащихся в Сертификате лица, подписывающего электронный документ (если такие ограничения установлены).</w:t>
      </w:r>
    </w:p>
    <w:p w:rsidR="00232055" w:rsidRPr="005923DC" w:rsidRDefault="00232055" w:rsidP="008E66E7">
      <w:pPr>
        <w:widowControl/>
        <w:numPr>
          <w:ilvl w:val="0"/>
          <w:numId w:val="24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выставлении и получении счетов-фактур Стороны руководствуются порядком, закрепленным в приказе Минфина РФ от 05.02.2021 № 14Н.</w:t>
      </w:r>
    </w:p>
    <w:p w:rsidR="00232055" w:rsidRPr="005923DC" w:rsidRDefault="00232055" w:rsidP="008E66E7">
      <w:pPr>
        <w:widowControl/>
        <w:numPr>
          <w:ilvl w:val="0"/>
          <w:numId w:val="24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В случае невозможности и далее производить обмен документами в электронном виде (неполучение извещений о получении электронного документа, отсутствие любого вида связи с Получающей Стороной и пр.) Направляющая Сторона оформляет документы на бумажных носителях в письменном виде и Стороны считают их оригиналами, при этом Стороны вступают в переговоры в целях определения возможности дальнейшего применения ЭДО на основании настоящего Соглашения.</w:t>
      </w:r>
    </w:p>
    <w:p w:rsidR="00232055" w:rsidRPr="005923DC" w:rsidRDefault="00232055" w:rsidP="008E66E7">
      <w:pPr>
        <w:widowControl/>
        <w:numPr>
          <w:ilvl w:val="0"/>
          <w:numId w:val="24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обязуются информировать друг друга о полномочиях владельцев Сертификатов, а также об ограничениях в использовании Сертификатов.</w:t>
      </w:r>
    </w:p>
    <w:p w:rsidR="00232055" w:rsidRPr="005923DC" w:rsidRDefault="00232055" w:rsidP="008E66E7">
      <w:pPr>
        <w:widowControl/>
        <w:numPr>
          <w:ilvl w:val="0"/>
          <w:numId w:val="24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Стороны настоящего Соглашения оставляют за собой право в любой момент ввести в электронный документооборот любые иные формализованные и неформализованные электронные документы, прямо не указанные в Приложении </w:t>
      </w:r>
      <w:r w:rsidR="004B63F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 настоящему Соглашению, и применять при обмене такими документами правила, установленные настоящим Соглашением.</w:t>
      </w:r>
    </w:p>
    <w:p w:rsidR="00232055" w:rsidRDefault="00232055" w:rsidP="008E66E7">
      <w:pPr>
        <w:tabs>
          <w:tab w:val="left" w:pos="9390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Степень конфиденциальности информации, передаваемой в соответствии с положениями настоящего Соглашения, определяется в договоре, к которому относится Документ, либо в связи с исполнением которого он направляется.</w:t>
      </w:r>
    </w:p>
    <w:p w:rsidR="008E66E7" w:rsidRDefault="008E66E7" w:rsidP="008E66E7">
      <w:pPr>
        <w:tabs>
          <w:tab w:val="left" w:pos="9390"/>
        </w:tabs>
        <w:jc w:val="both"/>
        <w:rPr>
          <w:rFonts w:ascii="Times New Roman" w:hAnsi="Times New Roman"/>
          <w:sz w:val="24"/>
          <w:szCs w:val="24"/>
          <w:lang w:val="ru-RU"/>
        </w:rPr>
      </w:pPr>
    </w:p>
    <w:p w:rsidR="007C4C1C" w:rsidRDefault="0033298C" w:rsidP="008E66E7">
      <w:pPr>
        <w:tabs>
          <w:tab w:val="left" w:pos="9390"/>
        </w:tabs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</w:t>
      </w:r>
      <w:r w:rsidR="007C4C1C">
        <w:rPr>
          <w:rFonts w:ascii="Times New Roman" w:hAnsi="Times New Roman"/>
          <w:sz w:val="24"/>
          <w:szCs w:val="24"/>
          <w:lang w:val="ru-RU"/>
        </w:rPr>
        <w:t>говорка №</w:t>
      </w:r>
      <w:r w:rsidR="0091511B">
        <w:rPr>
          <w:rFonts w:ascii="Times New Roman" w:hAnsi="Times New Roman"/>
          <w:sz w:val="24"/>
          <w:szCs w:val="24"/>
          <w:lang w:val="ru-RU"/>
        </w:rPr>
        <w:t>5</w:t>
      </w:r>
    </w:p>
    <w:p w:rsidR="000B6615" w:rsidRPr="00F74D13" w:rsidRDefault="00F74D13" w:rsidP="008E66E7">
      <w:pPr>
        <w:tabs>
          <w:tab w:val="left" w:pos="9390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74D13">
        <w:rPr>
          <w:rFonts w:ascii="Times New Roman" w:hAnsi="Times New Roman"/>
          <w:b/>
          <w:sz w:val="24"/>
          <w:szCs w:val="24"/>
          <w:lang w:val="ru-RU"/>
        </w:rPr>
        <w:t>О</w:t>
      </w:r>
      <w:r w:rsidR="009C13E7">
        <w:rPr>
          <w:rFonts w:ascii="Times New Roman" w:hAnsi="Times New Roman"/>
          <w:b/>
          <w:sz w:val="24"/>
          <w:szCs w:val="24"/>
          <w:lang w:val="ru-RU"/>
        </w:rPr>
        <w:t>говорка о соблюдении требований</w:t>
      </w:r>
      <w:r w:rsidR="0033298C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F74D13">
        <w:rPr>
          <w:rFonts w:ascii="Times New Roman" w:hAnsi="Times New Roman"/>
          <w:b/>
          <w:sz w:val="24"/>
          <w:szCs w:val="24"/>
          <w:lang w:val="ru-RU"/>
        </w:rPr>
        <w:t>локальных нормативных документов</w:t>
      </w:r>
    </w:p>
    <w:p w:rsidR="000B6615" w:rsidRPr="000B6615" w:rsidRDefault="000B6615" w:rsidP="008E66E7">
      <w:pPr>
        <w:widowControl/>
        <w:numPr>
          <w:ilvl w:val="0"/>
          <w:numId w:val="16"/>
        </w:numPr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 исполнении обязательств, предусмотренных Договором, 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91511B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соблюдать требования локальных нормативных документов 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91511B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(далее - ЛНД), переданных в соот</w:t>
      </w:r>
      <w:r w:rsidR="0091511B">
        <w:rPr>
          <w:rFonts w:ascii="Times New Roman" w:eastAsia="Calibri" w:hAnsi="Times New Roman" w:cs="Times New Roman"/>
          <w:sz w:val="24"/>
          <w:szCs w:val="24"/>
          <w:lang w:val="ru-RU"/>
        </w:rPr>
        <w:t>ветствии с настоящей Оговоркой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B6615" w:rsidRPr="000B6615" w:rsidRDefault="000B6615" w:rsidP="008E66E7">
      <w:pPr>
        <w:widowControl/>
        <w:numPr>
          <w:ilvl w:val="0"/>
          <w:numId w:val="16"/>
        </w:numPr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Передача ЛНД оформляется Актом приема-передачи ЛНД по форме Приложения </w:t>
      </w:r>
      <w:r w:rsidR="00794D43">
        <w:rPr>
          <w:rFonts w:ascii="Times New Roman" w:eastAsia="Calibri" w:hAnsi="Times New Roman" w:cs="Times New Roman"/>
          <w:sz w:val="24"/>
          <w:szCs w:val="24"/>
          <w:lang w:val="ru-RU"/>
        </w:rPr>
        <w:t>5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настоящему Приложению</w:t>
      </w:r>
      <w:r w:rsidR="00794D4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Договору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который подписывается Сторонами в 2 (двух) экземплярах (по одному экземпляру для каждой из Сторон).</w:t>
      </w:r>
    </w:p>
    <w:p w:rsidR="000B6615" w:rsidRPr="000B6615" w:rsidRDefault="000B6615" w:rsidP="008E66E7">
      <w:pPr>
        <w:widowControl/>
        <w:numPr>
          <w:ilvl w:val="0"/>
          <w:numId w:val="16"/>
        </w:numPr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Стороны признают, что скан-копии Актов приемки-передачи ЛНД, подписанных уполномоченным представителем одной из Сторон, могут быть направлены другой Стороне посредством электронной почты. Стороны признают, что скан-копия Акта приемки-передачи ЛНД имеет равную юридическую силу с документами, оформленными на бумажном носителе с оригинальными подписями уполномоченных лиц Сторон. В случае неполучения документов на бумажном носителе, скан-копии сохраняют свою юридическую силу наравне с документами, оформленными на бумажном носителе. Для целей исполнения обязательств по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настоящему Приложению надлежащим уведомлением при направлении писем, извещений и иных юридически значимых сообщений посредством электронной почты Стороны признают отправку со следующих корпоративных электронных адресов работников</w:t>
      </w:r>
      <w:r w:rsidR="00344E0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: </w:t>
      </w:r>
      <w:r w:rsidR="00344E07">
        <w:rPr>
          <w:rFonts w:ascii="Times New Roman" w:eastAsia="Calibri" w:hAnsi="Times New Roman" w:cs="Times New Roman"/>
          <w:i/>
          <w:noProof/>
          <w:sz w:val="24"/>
          <w:szCs w:val="24"/>
          <w:highlight w:val="lightGray"/>
          <w:lang w:val="ru-RU"/>
        </w:rPr>
        <w:fldChar w:fldCharType="begin">
          <w:ffData>
            <w:name w:val="ТекстовоеПоле919"/>
            <w:enabled/>
            <w:calcOnExit w:val="0"/>
            <w:textInput>
              <w:default w:val="sng@samng.rosneft.ru"/>
            </w:textInput>
          </w:ffData>
        </w:fldChar>
      </w:r>
      <w:bookmarkStart w:id="17" w:name="ТекстовоеПоле919"/>
      <w:r w:rsidR="00344E07">
        <w:rPr>
          <w:rFonts w:ascii="Times New Roman" w:eastAsia="Calibri" w:hAnsi="Times New Roman" w:cs="Times New Roman"/>
          <w:i/>
          <w:noProof/>
          <w:sz w:val="24"/>
          <w:szCs w:val="24"/>
          <w:highlight w:val="lightGray"/>
          <w:lang w:val="ru-RU"/>
        </w:rPr>
        <w:instrText xml:space="preserve"> FORMTEXT </w:instrText>
      </w:r>
      <w:r w:rsidR="00344E07">
        <w:rPr>
          <w:rFonts w:ascii="Times New Roman" w:eastAsia="Calibri" w:hAnsi="Times New Roman" w:cs="Times New Roman"/>
          <w:i/>
          <w:noProof/>
          <w:sz w:val="24"/>
          <w:szCs w:val="24"/>
          <w:highlight w:val="lightGray"/>
          <w:lang w:val="ru-RU"/>
        </w:rPr>
      </w:r>
      <w:r w:rsidR="00344E07">
        <w:rPr>
          <w:rFonts w:ascii="Times New Roman" w:eastAsia="Calibri" w:hAnsi="Times New Roman" w:cs="Times New Roman"/>
          <w:i/>
          <w:noProof/>
          <w:sz w:val="24"/>
          <w:szCs w:val="24"/>
          <w:highlight w:val="lightGray"/>
          <w:lang w:val="ru-RU"/>
        </w:rPr>
        <w:fldChar w:fldCharType="separate"/>
      </w:r>
      <w:r w:rsidR="00344E07">
        <w:rPr>
          <w:rFonts w:ascii="Times New Roman" w:eastAsia="Calibri" w:hAnsi="Times New Roman" w:cs="Times New Roman"/>
          <w:i/>
          <w:noProof/>
          <w:sz w:val="24"/>
          <w:szCs w:val="24"/>
          <w:highlight w:val="lightGray"/>
          <w:lang w:val="ru-RU"/>
        </w:rPr>
        <w:t>sng@samng.rosneft.ru</w:t>
      </w:r>
      <w:r w:rsidR="00344E07">
        <w:rPr>
          <w:rFonts w:ascii="Times New Roman" w:eastAsia="Calibri" w:hAnsi="Times New Roman" w:cs="Times New Roman"/>
          <w:i/>
          <w:noProof/>
          <w:sz w:val="24"/>
          <w:szCs w:val="24"/>
          <w:highlight w:val="lightGray"/>
          <w:lang w:val="ru-RU"/>
        </w:rPr>
        <w:fldChar w:fldCharType="end"/>
      </w:r>
      <w:bookmarkEnd w:id="17"/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344E0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– со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стороны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;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&lt;указывается e-mail&gt; "/>
            </w:textInput>
          </w:ffData>
        </w:fldCha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Pr="000B661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 xml:space="preserve">&lt;указывается e-mail&gt;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со стороны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</w:p>
    <w:p w:rsidR="000B6615" w:rsidRPr="000B6615" w:rsidRDefault="000B6615" w:rsidP="008E66E7">
      <w:pPr>
        <w:widowControl/>
        <w:numPr>
          <w:ilvl w:val="0"/>
          <w:numId w:val="16"/>
        </w:numPr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Стороны соглашаются, что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оставляет за собой право в одностороннем порядке вносить дополнения и изменения в ЛНД, признавать их утратившими силу, утверждать новые ЛНД. Новые версии ЛНД, изменения в ЛНД, а также дополнительные ЛНД, необходимость в соблюдении которых возникла после заключения Договора, передаются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Покупателю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Акту приема-передачи ЛНД без заключения дополнительного соглашения к Договору.</w:t>
      </w:r>
    </w:p>
    <w:p w:rsidR="000B6615" w:rsidRPr="000B6615" w:rsidRDefault="000B6615" w:rsidP="008E66E7">
      <w:pPr>
        <w:widowControl/>
        <w:numPr>
          <w:ilvl w:val="0"/>
          <w:numId w:val="16"/>
        </w:numPr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В случае дополнения/изменения перечня ЛНД и (или) внесения изменений (актуализации) ЛНД, не содержащих сведения конфиденциального характера,</w:t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подлежащих соблюдению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вправе уведомить об этом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письмом, составленным по форме Приложения </w:t>
      </w:r>
      <w:r w:rsidR="00584C3D">
        <w:rPr>
          <w:rFonts w:ascii="Times New Roman" w:eastAsia="Calibri" w:hAnsi="Times New Roman" w:cs="Times New Roman"/>
          <w:sz w:val="24"/>
          <w:szCs w:val="24"/>
          <w:lang w:val="ru-RU"/>
        </w:rPr>
        <w:t>6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настоящему Приложению</w:t>
      </w:r>
      <w:r w:rsidR="00584C3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Договору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. Письмо должно быть направлено заказным письмом с описью вложения и уведомлением о вручении или иным способом, позволяющим подтвердить доставку письма. С даты получения письма (уведомления) данные ЛНД становятся обязательными для соблюдения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.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Подписание Акта приема-передачи ЛНД в таких случаях не требуется.</w:t>
      </w:r>
    </w:p>
    <w:p w:rsidR="000B6615" w:rsidRPr="000B6615" w:rsidRDefault="000B6615" w:rsidP="008E66E7">
      <w:pPr>
        <w:widowControl/>
        <w:numPr>
          <w:ilvl w:val="0"/>
          <w:numId w:val="16"/>
        </w:numPr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Передаче в соответствии с настоящим Приложением подлежат копии ЛНД: электронные копии или копии на бумажном носителе – по выбору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B6615" w:rsidRPr="000B6615" w:rsidRDefault="00E9364A" w:rsidP="008E66E7">
      <w:pPr>
        <w:widowControl/>
        <w:numPr>
          <w:ilvl w:val="0"/>
          <w:numId w:val="16"/>
        </w:numPr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оставляет за собой право определения способа передачи копий ЛНД из следующих возможных:</w:t>
      </w:r>
    </w:p>
    <w:p w:rsidR="000B6615" w:rsidRPr="000B6615" w:rsidRDefault="000B6615" w:rsidP="008E66E7">
      <w:pPr>
        <w:widowControl/>
        <w:numPr>
          <w:ilvl w:val="1"/>
          <w:numId w:val="17"/>
        </w:numPr>
        <w:ind w:left="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передача копий ЛНД на бумажном носителе – каждая копия передаваемого ЛНД должна быть прошита, пронумерована и скреплена печатью;</w:t>
      </w:r>
    </w:p>
    <w:p w:rsidR="000B6615" w:rsidRPr="000B6615" w:rsidRDefault="000B6615" w:rsidP="008E66E7">
      <w:pPr>
        <w:widowControl/>
        <w:numPr>
          <w:ilvl w:val="1"/>
          <w:numId w:val="17"/>
        </w:numPr>
        <w:ind w:left="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передача электронного носителя</w:t>
      </w:r>
      <w:r w:rsidRPr="000B6615">
        <w:rPr>
          <w:rFonts w:ascii="Times New Roman" w:eastAsia="Calibri" w:hAnsi="Times New Roman" w:cs="Times New Roman"/>
          <w:sz w:val="24"/>
          <w:szCs w:val="24"/>
          <w:vertAlign w:val="superscript"/>
          <w:lang w:val="ru-RU"/>
        </w:rPr>
        <w:footnoteReference w:id="1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содержащего электронные копии ЛНД, защищённые от изменения;</w:t>
      </w:r>
    </w:p>
    <w:p w:rsidR="000B6615" w:rsidRPr="000B6615" w:rsidRDefault="000B6615" w:rsidP="008E66E7">
      <w:pPr>
        <w:widowControl/>
        <w:numPr>
          <w:ilvl w:val="1"/>
          <w:numId w:val="17"/>
        </w:numPr>
        <w:ind w:left="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направление электронных копий ЛНД по электронной почте – направляются защищённые от изменения электронные копии ЛНД в порядке, установленном пунктом 3 настоящего Приложения;</w:t>
      </w:r>
    </w:p>
    <w:p w:rsidR="000B6615" w:rsidRPr="000B6615" w:rsidRDefault="000B6615" w:rsidP="008E66E7">
      <w:pPr>
        <w:widowControl/>
        <w:numPr>
          <w:ilvl w:val="1"/>
          <w:numId w:val="17"/>
        </w:numPr>
        <w:ind w:left="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 xml:space="preserve">предоставление временного доступа работникам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к информационному ресурсу (информационной системе), в котором опубликованы электронные копии ЛНД – доступ предоставляется на основании письменных заявок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оформленных в соответствии с регламентами предоставления доступа к указанным информационным системам/ресурсам;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несёт ответственность за оперативное оформление и передачу на исполнение в установленном порядке заявок на подключение своих представителей (работников) к информационным системам/ресурсам, необходимым для ознакомления с ЛНД.</w:t>
      </w:r>
    </w:p>
    <w:p w:rsidR="000B6615" w:rsidRPr="000B6615" w:rsidRDefault="000B6615" w:rsidP="008E66E7">
      <w:pPr>
        <w:widowControl/>
        <w:numPr>
          <w:ilvl w:val="0"/>
          <w:numId w:val="16"/>
        </w:numPr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Направление ЛНД, а также дополнений и изменений к ЛНД, содержащих сведения конфиденциального характера, осуществляется только на основании Акта приема-передачи ЛНД, способами, указанными в п. 7.1, 7.2 настояще</w:t>
      </w:r>
      <w:r w:rsidR="008A777F"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 На копию ЛНД, электронную копию ЛНД и на носитель с ЛНД, содержащего конфиденциальную информацию, должен быть нанесён гриф «Коммерческая тайна».</w:t>
      </w:r>
    </w:p>
    <w:p w:rsidR="000B6615" w:rsidRPr="000B6615" w:rsidRDefault="008A777F" w:rsidP="008E66E7">
      <w:pPr>
        <w:widowControl/>
        <w:numPr>
          <w:ilvl w:val="0"/>
          <w:numId w:val="16"/>
        </w:numPr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осведомлён, что ЛНД, к которым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получит доступ, являются объектом авторских прав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и могут быть использованы исключительно в целях исполнения настоящего Договора, без права передачи третьим лицам (за исключением допущений, описанных в пункте 16 настояще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), а также работникам </w:t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FD2C5F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в чьи должностные обязанности не входит исполнение обязанностей по настоящему Договору.</w:t>
      </w:r>
    </w:p>
    <w:p w:rsidR="000B6615" w:rsidRPr="000B6615" w:rsidRDefault="00FD2C5F" w:rsidP="008E66E7">
      <w:pPr>
        <w:widowControl/>
        <w:numPr>
          <w:ilvl w:val="0"/>
          <w:numId w:val="16"/>
        </w:numPr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не копировать, не тиражировать полученные ЛНД без письменного разрешения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обязуется не предоставлять копии ЛНД или выписки из них для просмотра или использования третьим лицам (за исключением допущений, описанных в пункте 16 настояще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) или своим работникам, не задействованным в исполнении обязательств по Договору, обязуется не воспроизводить полностью или частично, не публиковать копии ЛНД или выписки из них в средствах массовой информации, в том числе в электронных, информационно-телекоммуникационных сетях, доступ к которым не ограничен работниками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задействованными в исполнении Договора.</w:t>
      </w:r>
    </w:p>
    <w:p w:rsidR="000B6615" w:rsidRPr="000B6615" w:rsidRDefault="00FD2C5F" w:rsidP="008E66E7">
      <w:pPr>
        <w:widowControl/>
        <w:numPr>
          <w:ilvl w:val="0"/>
          <w:numId w:val="16"/>
        </w:numPr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ознакомить своих работников, задействованных в исполнении Договора, с требованиями переданных ЛНД до момента привлечения работников к исполнению Договора. </w:t>
      </w:r>
    </w:p>
    <w:p w:rsidR="000B6615" w:rsidRPr="000B6615" w:rsidRDefault="00FD2C5F" w:rsidP="008E66E7">
      <w:pPr>
        <w:widowControl/>
        <w:numPr>
          <w:ilvl w:val="0"/>
          <w:numId w:val="16"/>
        </w:numPr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lastRenderedPageBreak/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оформить и подписать со своими работниками, задействованными в исполнении Договора, обязательства о неразглашении ЛНД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и иной информации, ставшей работникам известной при исполнении обязательств по настоящему Договору</w:t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>,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до предоставления им доступа к содержанию ЛНД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>.</w:t>
      </w:r>
    </w:p>
    <w:p w:rsidR="000B6615" w:rsidRPr="000B6615" w:rsidRDefault="000B6615" w:rsidP="008E66E7">
      <w:pPr>
        <w:widowControl/>
        <w:numPr>
          <w:ilvl w:val="0"/>
          <w:numId w:val="16"/>
        </w:numPr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Соблюдение требований ЛНД Стороны признают существенным условием Договора и в случае нарушения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требований любого из переданных ЛНД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имеет право требовать от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уплаты штрафа в размере </w:t>
      </w:r>
      <w:r w:rsidR="00344E07">
        <w:rPr>
          <w:rFonts w:ascii="Times New Roman" w:eastAsia="Calibri" w:hAnsi="Times New Roman" w:cs="Times New Roman"/>
          <w:sz w:val="24"/>
          <w:szCs w:val="24"/>
          <w:highlight w:val="lightGray"/>
          <w:lang w:val="ru-RU"/>
        </w:rPr>
        <w:fldChar w:fldCharType="begin">
          <w:ffData>
            <w:name w:val="ТекстовоеПоле920"/>
            <w:enabled/>
            <w:calcOnExit w:val="0"/>
            <w:textInput>
              <w:default w:val="200 000 (Двести) тысяч __________________ (размер штрафа определяется куратором договора)"/>
            </w:textInput>
          </w:ffData>
        </w:fldChar>
      </w:r>
      <w:bookmarkStart w:id="18" w:name="ТекстовоеПоле920"/>
      <w:r w:rsidR="00344E07">
        <w:rPr>
          <w:rFonts w:ascii="Times New Roman" w:eastAsia="Calibri" w:hAnsi="Times New Roman" w:cs="Times New Roman"/>
          <w:sz w:val="24"/>
          <w:szCs w:val="24"/>
          <w:highlight w:val="lightGray"/>
          <w:lang w:val="ru-RU"/>
        </w:rPr>
        <w:instrText xml:space="preserve"> FORMTEXT </w:instrText>
      </w:r>
      <w:r w:rsidR="00344E07">
        <w:rPr>
          <w:rFonts w:ascii="Times New Roman" w:eastAsia="Calibri" w:hAnsi="Times New Roman" w:cs="Times New Roman"/>
          <w:sz w:val="24"/>
          <w:szCs w:val="24"/>
          <w:highlight w:val="lightGray"/>
          <w:lang w:val="ru-RU"/>
        </w:rPr>
      </w:r>
      <w:r w:rsidR="00344E07">
        <w:rPr>
          <w:rFonts w:ascii="Times New Roman" w:eastAsia="Calibri" w:hAnsi="Times New Roman" w:cs="Times New Roman"/>
          <w:sz w:val="24"/>
          <w:szCs w:val="24"/>
          <w:highlight w:val="lightGray"/>
          <w:lang w:val="ru-RU"/>
        </w:rPr>
        <w:fldChar w:fldCharType="separate"/>
      </w:r>
      <w:r w:rsidR="00344E07">
        <w:rPr>
          <w:rFonts w:ascii="Times New Roman" w:eastAsia="Calibri" w:hAnsi="Times New Roman" w:cs="Times New Roman"/>
          <w:noProof/>
          <w:sz w:val="24"/>
          <w:szCs w:val="24"/>
          <w:highlight w:val="lightGray"/>
          <w:lang w:val="ru-RU"/>
        </w:rPr>
        <w:t>200 000 (Двести) тысяч __________________ (размер штрафа определяется куратором договора)</w:t>
      </w:r>
      <w:r w:rsidR="00344E07">
        <w:rPr>
          <w:rFonts w:ascii="Times New Roman" w:eastAsia="Calibri" w:hAnsi="Times New Roman" w:cs="Times New Roman"/>
          <w:sz w:val="24"/>
          <w:szCs w:val="24"/>
          <w:highlight w:val="lightGray"/>
          <w:lang w:val="ru-RU"/>
        </w:rPr>
        <w:fldChar w:fldCharType="end"/>
      </w:r>
      <w:bookmarkEnd w:id="18"/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рублей (НДС не облагается) за каждый случай нарушения требований ЛНД, если иной размер ответственности и порядок ее применения не предусмотрен условиями Договора в отношении соблюдения требований конкретных ЛНД, а также если иной размер ответственности и порядок ее применения не установлен в ЛНД, требования которого нарушены. </w:t>
      </w:r>
    </w:p>
    <w:p w:rsidR="000B6615" w:rsidRPr="000B6615" w:rsidRDefault="000B6615" w:rsidP="008E66E7">
      <w:pPr>
        <w:widowControl/>
        <w:numPr>
          <w:ilvl w:val="0"/>
          <w:numId w:val="16"/>
        </w:numPr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случае неоднократного нарушения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требований любого из переданных ЛНД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вправе в одностороннем внесудебном порядке отказаться (полностью или частично) от исполнения настоящего Договора без возмещения любых убытков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Покупателю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причиненных прекращением Договора, письменно уведомив об этом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344E07">
        <w:rPr>
          <w:rFonts w:ascii="Times New Roman" w:eastAsia="Calibri" w:hAnsi="Times New Roman" w:cs="Times New Roman"/>
          <w:sz w:val="24"/>
          <w:szCs w:val="24"/>
          <w:highlight w:val="lightGray"/>
          <w:lang w:val="ru-RU"/>
        </w:rPr>
        <w:fldChar w:fldCharType="begin">
          <w:ffData>
            <w:name w:val="ТекстовоеПоле921"/>
            <w:enabled/>
            <w:calcOnExit w:val="0"/>
            <w:textInput>
              <w:default w:val="не менее чем за 14 (четырнадцать)_____________ календарных дня"/>
            </w:textInput>
          </w:ffData>
        </w:fldChar>
      </w:r>
      <w:bookmarkStart w:id="19" w:name="ТекстовоеПоле921"/>
      <w:r w:rsidR="00344E07">
        <w:rPr>
          <w:rFonts w:ascii="Times New Roman" w:eastAsia="Calibri" w:hAnsi="Times New Roman" w:cs="Times New Roman"/>
          <w:sz w:val="24"/>
          <w:szCs w:val="24"/>
          <w:highlight w:val="lightGray"/>
          <w:lang w:val="ru-RU"/>
        </w:rPr>
        <w:instrText xml:space="preserve"> FORMTEXT </w:instrText>
      </w:r>
      <w:r w:rsidR="00344E07">
        <w:rPr>
          <w:rFonts w:ascii="Times New Roman" w:eastAsia="Calibri" w:hAnsi="Times New Roman" w:cs="Times New Roman"/>
          <w:sz w:val="24"/>
          <w:szCs w:val="24"/>
          <w:highlight w:val="lightGray"/>
          <w:lang w:val="ru-RU"/>
        </w:rPr>
      </w:r>
      <w:r w:rsidR="00344E07">
        <w:rPr>
          <w:rFonts w:ascii="Times New Roman" w:eastAsia="Calibri" w:hAnsi="Times New Roman" w:cs="Times New Roman"/>
          <w:sz w:val="24"/>
          <w:szCs w:val="24"/>
          <w:highlight w:val="lightGray"/>
          <w:lang w:val="ru-RU"/>
        </w:rPr>
        <w:fldChar w:fldCharType="separate"/>
      </w:r>
      <w:r w:rsidR="00344E07">
        <w:rPr>
          <w:rFonts w:ascii="Times New Roman" w:eastAsia="Calibri" w:hAnsi="Times New Roman" w:cs="Times New Roman"/>
          <w:noProof/>
          <w:sz w:val="24"/>
          <w:szCs w:val="24"/>
          <w:highlight w:val="lightGray"/>
          <w:lang w:val="ru-RU"/>
        </w:rPr>
        <w:t>не менее чем за 14 (четырнадцать)_____________ календарных дня</w:t>
      </w:r>
      <w:r w:rsidR="00344E07">
        <w:rPr>
          <w:rFonts w:ascii="Times New Roman" w:eastAsia="Calibri" w:hAnsi="Times New Roman" w:cs="Times New Roman"/>
          <w:sz w:val="24"/>
          <w:szCs w:val="24"/>
          <w:highlight w:val="lightGray"/>
          <w:lang w:val="ru-RU"/>
        </w:rPr>
        <w:fldChar w:fldCharType="end"/>
      </w:r>
      <w:bookmarkEnd w:id="19"/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до предполагаемой даты прекращения Договора.</w:t>
      </w:r>
    </w:p>
    <w:p w:rsidR="000B6615" w:rsidRPr="000B6615" w:rsidRDefault="001F0209" w:rsidP="008E66E7">
      <w:pPr>
        <w:widowControl/>
        <w:numPr>
          <w:ilvl w:val="0"/>
          <w:numId w:val="16"/>
        </w:numPr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возместить в полном объеме имущественные потери, возникшие у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связи с неисполнением и (или) ненадлежащим исполнением 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A2477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и/или 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ями со стороны Покупателя"/>
            </w:textInput>
          </w:ffData>
        </w:fldCha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067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субисполнителями со стороны Покупателя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требований переданных ЛНД, а также в связи с нарушением обязательств, предусмотренных пунктом 10</w:t>
      </w:r>
      <w:r w:rsidR="00C54F7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настоящей Оговорки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>.</w:t>
      </w:r>
    </w:p>
    <w:p w:rsidR="000B6615" w:rsidRPr="000B6615" w:rsidRDefault="000B6615" w:rsidP="008E66E7">
      <w:pPr>
        <w:widowControl/>
        <w:numPr>
          <w:ilvl w:val="0"/>
          <w:numId w:val="16"/>
        </w:numPr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A2477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случае привлечения в порядке, предусмотренном Договором, для исполнения обязательств по Договору 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ей"/>
            </w:textInput>
          </w:ffData>
        </w:fldCha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067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субисполнителей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обязан включить в заключаемые с ними договоры условия, предусмотренные настоящ</w:t>
      </w:r>
      <w:r w:rsidR="00E90675">
        <w:rPr>
          <w:rFonts w:ascii="Times New Roman" w:eastAsia="Calibri" w:hAnsi="Times New Roman" w:cs="Times New Roman"/>
          <w:sz w:val="24"/>
          <w:szCs w:val="24"/>
          <w:lang w:val="ru-RU"/>
        </w:rPr>
        <w:t>ей Оговорки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в том числе о необходимости соблюдения требований ЛНД 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067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 обеспечении  защиты ЛНД от несанкционированного копирования, тиражирования, разглашения, воспроизведения и распространения, а также осуществлять контроль исполнения таких обязательств </w:t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ями"/>
            </w:textInput>
          </w:ffData>
        </w:fldChar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6E08E1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субисполнителями</w:t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B6615" w:rsidRPr="000B6615" w:rsidRDefault="000B6615" w:rsidP="008E66E7">
      <w:pPr>
        <w:widowControl/>
        <w:numPr>
          <w:ilvl w:val="0"/>
          <w:numId w:val="16"/>
        </w:numPr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В случае противоречия условий ЛНД условиям настоящего Договора, приоритетными являются условия Договора.</w:t>
      </w:r>
    </w:p>
    <w:p w:rsidR="0033298C" w:rsidRDefault="0033298C" w:rsidP="008E66E7">
      <w:pPr>
        <w:tabs>
          <w:tab w:val="left" w:pos="9390"/>
        </w:tabs>
        <w:jc w:val="both"/>
        <w:rPr>
          <w:rFonts w:ascii="Times New Roman" w:hAnsi="Times New Roman"/>
          <w:sz w:val="24"/>
          <w:szCs w:val="24"/>
          <w:lang w:val="ru-RU"/>
        </w:rPr>
      </w:pPr>
    </w:p>
    <w:p w:rsidR="00C118B1" w:rsidRDefault="00C118B1" w:rsidP="008E66E7">
      <w:pPr>
        <w:tabs>
          <w:tab w:val="left" w:pos="9390"/>
        </w:tabs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№6.</w:t>
      </w:r>
    </w:p>
    <w:p w:rsidR="00C118B1" w:rsidRDefault="00C118B1" w:rsidP="008E66E7">
      <w:pPr>
        <w:pStyle w:val="1"/>
        <w:spacing w:before="0"/>
        <w:ind w:left="0"/>
        <w:jc w:val="center"/>
        <w:rPr>
          <w:lang w:val="ru-RU"/>
        </w:rPr>
      </w:pPr>
      <w:bookmarkStart w:id="20" w:name="_Toc8647027"/>
      <w:bookmarkStart w:id="21" w:name="_Toc99118078"/>
      <w:r w:rsidRPr="00C118B1">
        <w:rPr>
          <w:lang w:val="ru-RU"/>
        </w:rPr>
        <w:t>О</w:t>
      </w:r>
      <w:r>
        <w:rPr>
          <w:lang w:val="ru-RU"/>
        </w:rPr>
        <w:t>тветственность за переуступку</w:t>
      </w:r>
      <w:bookmarkEnd w:id="20"/>
      <w:bookmarkEnd w:id="21"/>
    </w:p>
    <w:p w:rsidR="00C118B1" w:rsidRPr="00C118B1" w:rsidRDefault="00C118B1" w:rsidP="008E66E7">
      <w:pPr>
        <w:pStyle w:val="1"/>
        <w:spacing w:before="0"/>
        <w:ind w:left="0"/>
        <w:jc w:val="center"/>
        <w:rPr>
          <w:lang w:val="ru-RU"/>
        </w:rPr>
      </w:pPr>
    </w:p>
    <w:p w:rsidR="00C118B1" w:rsidRPr="00C118B1" w:rsidRDefault="00C118B1" w:rsidP="008E66E7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 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Уступка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права требования, уступка денежного требования по договору факторинга, передача в залог права требования из ДОГОВОРА осуществляется только с письменного согласия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, оформляемого путем подписания </w:t>
      </w:r>
      <w:r w:rsidR="00580F6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>
              <w:default w:val="трехстороннего уведомления/соглашения"/>
            </w:textInput>
          </w:ffData>
        </w:fldChar>
      </w:r>
      <w:bookmarkStart w:id="22" w:name="ТекстовоеПоле8"/>
      <w:r w:rsidR="00580F63" w:rsidRPr="00580F63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80F63">
        <w:rPr>
          <w:rFonts w:ascii="Times New Roman" w:hAnsi="Times New Roman" w:cs="Times New Roman"/>
          <w:sz w:val="24"/>
          <w:szCs w:val="24"/>
        </w:rPr>
        <w:instrText>FORMTEXT</w:instrText>
      </w:r>
      <w:r w:rsidR="00580F63" w:rsidRPr="00580F63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80F63">
        <w:rPr>
          <w:rFonts w:ascii="Times New Roman" w:hAnsi="Times New Roman" w:cs="Times New Roman"/>
          <w:sz w:val="24"/>
          <w:szCs w:val="24"/>
        </w:rPr>
      </w:r>
      <w:r w:rsidR="00580F63">
        <w:rPr>
          <w:rFonts w:ascii="Times New Roman" w:hAnsi="Times New Roman" w:cs="Times New Roman"/>
          <w:sz w:val="24"/>
          <w:szCs w:val="24"/>
        </w:rPr>
        <w:fldChar w:fldCharType="separate"/>
      </w:r>
      <w:r w:rsidR="00580F63" w:rsidRPr="00580F63">
        <w:rPr>
          <w:rFonts w:ascii="Times New Roman" w:hAnsi="Times New Roman" w:cs="Times New Roman"/>
          <w:noProof/>
          <w:sz w:val="24"/>
          <w:szCs w:val="24"/>
          <w:lang w:val="ru-RU"/>
        </w:rPr>
        <w:t>трехстороннего уведомления/соглашения</w:t>
      </w:r>
      <w:r w:rsidR="00580F63">
        <w:rPr>
          <w:rFonts w:ascii="Times New Roman" w:hAnsi="Times New Roman" w:cs="Times New Roman"/>
          <w:sz w:val="24"/>
          <w:szCs w:val="24"/>
        </w:rPr>
        <w:fldChar w:fldCharType="end"/>
      </w:r>
      <w:bookmarkEnd w:id="22"/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между </w:t>
      </w:r>
      <w:r w:rsidR="00580F63">
        <w:rPr>
          <w:rFonts w:ascii="Times New Roman" w:hAnsi="Times New Roman" w:cs="Times New Roman"/>
          <w:sz w:val="24"/>
          <w:szCs w:val="24"/>
          <w:lang w:val="ru-RU"/>
        </w:rPr>
        <w:t xml:space="preserve">Покупателем, Продавцом и </w:t>
      </w:r>
      <w:r w:rsidRPr="00C118B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9"/>
            <w:enabled/>
            <w:calcOnExit w:val="0"/>
            <w:textInput>
              <w:default w:val="третьей стороной"/>
            </w:textInput>
          </w:ffData>
        </w:fldChar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C118B1">
        <w:rPr>
          <w:rFonts w:ascii="Times New Roman" w:hAnsi="Times New Roman" w:cs="Times New Roman"/>
          <w:sz w:val="24"/>
          <w:szCs w:val="24"/>
        </w:rPr>
        <w:instrText>FORMTEXT</w:instrTex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C118B1">
        <w:rPr>
          <w:rFonts w:ascii="Times New Roman" w:hAnsi="Times New Roman" w:cs="Times New Roman"/>
          <w:sz w:val="24"/>
          <w:szCs w:val="24"/>
        </w:rPr>
      </w:r>
      <w:r w:rsidRPr="00C118B1">
        <w:rPr>
          <w:rFonts w:ascii="Times New Roman" w:hAnsi="Times New Roman" w:cs="Times New Roman"/>
          <w:sz w:val="24"/>
          <w:szCs w:val="24"/>
        </w:rPr>
        <w:fldChar w:fldCharType="separate"/>
      </w:r>
      <w:r w:rsidRPr="00C118B1">
        <w:rPr>
          <w:rFonts w:ascii="Times New Roman" w:hAnsi="Times New Roman" w:cs="Times New Roman"/>
          <w:noProof/>
          <w:sz w:val="24"/>
          <w:szCs w:val="24"/>
          <w:lang w:val="ru-RU"/>
        </w:rPr>
        <w:t>третьей стороной</w:t>
      </w:r>
      <w:r w:rsidRPr="00C118B1">
        <w:rPr>
          <w:rFonts w:ascii="Times New Roman" w:hAnsi="Times New Roman" w:cs="Times New Roman"/>
          <w:sz w:val="24"/>
          <w:szCs w:val="24"/>
        </w:rPr>
        <w:fldChar w:fldCharType="end"/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C118B1" w:rsidRPr="00C118B1" w:rsidRDefault="00580F63" w:rsidP="008E66E7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2.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случае невыполнения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обязанности по получению письменного согласия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Продавца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на уступку права требования, уступку денежного требования по Договору факторинга, передачу в залог права требования из ДОГОВОРА,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Покупатель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выплачивает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Продавцу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штраф в размере </w: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5% от суммы уступки, залога, но не менее 200 тыс. рублей "/>
            </w:textInput>
          </w:ffData>
        </w:fldChar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  <w:lang w:val="ru-RU"/>
        </w:rPr>
        <w:instrText xml:space="preserve"> 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instrText>FORMTEXT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  <w:lang w:val="ru-RU"/>
        </w:rPr>
        <w:instrText xml:space="preserve"> 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separate"/>
      </w:r>
      <w:r w:rsidR="00C118B1" w:rsidRPr="00C118B1">
        <w:rPr>
          <w:rFonts w:ascii="Times New Roman" w:hAnsi="Times New Roman" w:cs="Times New Roman"/>
          <w:noProof/>
          <w:sz w:val="24"/>
          <w:szCs w:val="24"/>
          <w:shd w:val="clear" w:color="auto" w:fill="D9D9D9"/>
          <w:lang w:val="ru-RU"/>
        </w:rPr>
        <w:t xml:space="preserve">5% от суммы уступки, залога, но не менее 200 тыс. рублей </w: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end"/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>за каждый такой факт несогласованной уступки, залога.</w:t>
      </w:r>
    </w:p>
    <w:p w:rsidR="00C118B1" w:rsidRDefault="00580F63" w:rsidP="008E66E7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3.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Условие, указанное выше о необходимости получения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письменного согласия </w:t>
      </w:r>
      <w:r w:rsidR="002E2B8A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на уступку права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требования,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уступку денежного требования по Договору факторинга, передачу в залог права требования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является существенным условием ДОГОВОРА. В случае невыполнения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обязательства по получению письменного согласия на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>уступку права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требования,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уступку денежного требования по Договору факторинга, передачу в залог права требования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Продавец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имеет право в одностороннем внесудебном порядке отказаться от исполнения ДОГОВОРА без возмещения убытков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Покупателю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причиненных прекращением ДОГОВОРА.</w:t>
      </w:r>
    </w:p>
    <w:p w:rsidR="00A96A30" w:rsidRDefault="00A96A30" w:rsidP="008E66E7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96A30" w:rsidRDefault="00A96A30" w:rsidP="008E66E7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Оговорка №7.</w:t>
      </w:r>
    </w:p>
    <w:p w:rsidR="00A96A30" w:rsidRPr="00A96A30" w:rsidRDefault="00A96A30" w:rsidP="008E66E7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b/>
          <w:sz w:val="24"/>
          <w:szCs w:val="24"/>
          <w:lang w:val="ru-RU"/>
        </w:rPr>
        <w:t>Требования к иностранным гражданам.</w:t>
      </w:r>
    </w:p>
    <w:p w:rsidR="00A96A30" w:rsidRPr="00A96A30" w:rsidRDefault="00A96A30" w:rsidP="008E66E7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96A30" w:rsidRPr="00A96A30" w:rsidRDefault="00A96A30" w:rsidP="008E66E7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1. Покупатель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>, привлекающ</w:t>
      </w:r>
      <w:r>
        <w:rPr>
          <w:rFonts w:ascii="Times New Roman" w:hAnsi="Times New Roman" w:cs="Times New Roman"/>
          <w:sz w:val="24"/>
          <w:szCs w:val="24"/>
          <w:lang w:val="ru-RU"/>
        </w:rPr>
        <w:t>ий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для выполнения работ/оказания услуг на территорию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иностранных граждан и лиц без гражданства, направляет в адрес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письмо, в котором указывает:</w:t>
      </w:r>
    </w:p>
    <w:p w:rsidR="00A96A30" w:rsidRPr="00A96A30" w:rsidRDefault="00A96A30" w:rsidP="008E66E7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- наличие разрешения (квот) выданного Межведомственной комиссией по регулированию миграционных процессов в </w: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ать субъект(ы) РФ"/>
            </w:textInput>
          </w:ffData>
        </w:fldChar>
      </w:r>
      <w:r w:rsidRPr="00A96A30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A96A30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указать субъект(ы) РФ</w: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на привлечение определенного количества иностранных граждан;</w:t>
      </w:r>
    </w:p>
    <w:p w:rsidR="00A96A30" w:rsidRPr="00A96A30" w:rsidRDefault="00A96A30" w:rsidP="008E66E7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- иностранных граждан, их паспортные данные, постоянное место прописки, вид на жительство, адрес временной 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lastRenderedPageBreak/>
        <w:t>регистрации, наличие разрешения на работу иностранного гражданина и сроки его действия (предоставляются заверенные копии документов кадровым аппаратом предприятия).</w:t>
      </w:r>
    </w:p>
    <w:p w:rsidR="00A96A30" w:rsidRPr="00A96A30" w:rsidRDefault="00DA785C" w:rsidP="008E66E7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Допуск для выполнения работ/оказания услуг на территории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иностранных граждан и лиц без гражданства осуществляется по предъявляемых в добровольном порядке паспортам (вид на жительство), а также наличие действующего разрешения на работу.</w:t>
      </w:r>
    </w:p>
    <w:p w:rsidR="00A96A30" w:rsidRDefault="00DA785C" w:rsidP="008E66E7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В случае отсутствия вышеуказанных документов иностранные граждане на территорию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допущены не будут.</w:t>
      </w:r>
    </w:p>
    <w:p w:rsidR="008B1B84" w:rsidRDefault="008B1B84" w:rsidP="008E66E7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B1B84" w:rsidRDefault="008B1B84" w:rsidP="008E66E7">
      <w:pPr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Оговорка №8.</w:t>
      </w:r>
    </w:p>
    <w:p w:rsidR="008B1B84" w:rsidRPr="008B1B84" w:rsidRDefault="008B1B84" w:rsidP="008E66E7">
      <w:pPr>
        <w:pStyle w:val="1"/>
        <w:spacing w:before="0"/>
        <w:ind w:left="0"/>
        <w:jc w:val="center"/>
        <w:rPr>
          <w:b w:val="0"/>
          <w:lang w:val="ru-RU"/>
        </w:rPr>
      </w:pPr>
      <w:bookmarkStart w:id="23" w:name="_Toc99118092"/>
      <w:bookmarkStart w:id="24" w:name="_Toc8647037"/>
      <w:r>
        <w:rPr>
          <w:lang w:val="ru-RU"/>
        </w:rPr>
        <w:t>О предоставлении бухгалтерской отчетности</w:t>
      </w:r>
      <w:bookmarkEnd w:id="23"/>
      <w:bookmarkEnd w:id="24"/>
    </w:p>
    <w:p w:rsidR="008B1B84" w:rsidRPr="008B1B84" w:rsidRDefault="008B1B84" w:rsidP="008E66E7">
      <w:pPr>
        <w:suppressAutoHyphens/>
        <w:autoSpaceDE w:val="0"/>
        <w:autoSpaceDN w:val="0"/>
        <w:adjustRightInd w:val="0"/>
        <w:ind w:firstLine="720"/>
        <w:jc w:val="both"/>
        <w:rPr>
          <w:lang w:val="ru-RU"/>
        </w:rPr>
      </w:pPr>
    </w:p>
    <w:p w:rsidR="008B1B84" w:rsidRPr="008B1B84" w:rsidRDefault="00452DBE" w:rsidP="008E66E7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Продавец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 целях достоверного представления информации о финансовом положении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Покупателя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вправе требовать предоставления бухгалтерской (финансовой) отчётности, а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Покупатель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обязан предоставить указанную информацию в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электронном/бумажном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электронном/бумажном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виде,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 письменному запросу/по запросу по электронной почте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по письменному запросу/по запросу по электронной почте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>, направленному по реквизитам, указанным в ДОГОВОР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, в течение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0 (десяти) рабочих дней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10 (десяти) рабочих дней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получения соответствующего запроса. В случае отсутствия на момент получения запроса бухгалтерской (финансовой)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подписания, но не позднее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3 (трёх) рабочих дней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её подписания. </w:t>
      </w:r>
    </w:p>
    <w:p w:rsidR="008B1B84" w:rsidRPr="008B1B84" w:rsidRDefault="00452DBE" w:rsidP="008E66E7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Бухгалтерская (финансовая) отчётность предоставляется на последнюю отчетную дату (квартал, год) за подписью руководителя организации, заверенная печатью </w:t>
      </w:r>
      <w:r w:rsidR="00344E0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"/>
            </w:textInput>
          </w:ffData>
        </w:fldChar>
      </w:r>
      <w:r w:rsidR="00344E07" w:rsidRPr="00344E0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344E07">
        <w:rPr>
          <w:rFonts w:ascii="Times New Roman" w:hAnsi="Times New Roman" w:cs="Times New Roman"/>
          <w:sz w:val="24"/>
          <w:szCs w:val="24"/>
        </w:rPr>
        <w:instrText>FORMTEXT</w:instrText>
      </w:r>
      <w:r w:rsidR="00344E07" w:rsidRPr="00344E0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344E07">
        <w:rPr>
          <w:rFonts w:ascii="Times New Roman" w:hAnsi="Times New Roman" w:cs="Times New Roman"/>
          <w:sz w:val="24"/>
          <w:szCs w:val="24"/>
        </w:rPr>
      </w:r>
      <w:r w:rsidR="00344E07">
        <w:rPr>
          <w:rFonts w:ascii="Times New Roman" w:hAnsi="Times New Roman" w:cs="Times New Roman"/>
          <w:sz w:val="24"/>
          <w:szCs w:val="24"/>
        </w:rPr>
        <w:fldChar w:fldCharType="separate"/>
      </w:r>
      <w:r w:rsidR="00344E07" w:rsidRPr="00344E07">
        <w:rPr>
          <w:rFonts w:ascii="Times New Roman" w:hAnsi="Times New Roman" w:cs="Times New Roman"/>
          <w:noProof/>
          <w:sz w:val="24"/>
          <w:szCs w:val="24"/>
          <w:lang w:val="ru-RU"/>
        </w:rPr>
        <w:t>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</w:t>
      </w:r>
      <w:r w:rsidR="00344E07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7560A1" w:rsidRDefault="00452DBE" w:rsidP="008E66E7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Годовая бухгалтерская (финансовая) отчетность предоставляется с отметкой налогового органа о принятии. В случае отсутствия на момент получения запроса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Продавца </w:t>
      </w:r>
      <w:r w:rsidR="008B1B84" w:rsidRPr="008B1B84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отметки налогового органа о принятии годовой бухгалтерской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(финансовой) отчётности, отчётность предоставляется без указанной отметки с последующим обязательным предоставлением годовой бухгалтерской (финансовой) отчётности с отметкой налогового органа о её принятии, но не позднее </w:t>
      </w:r>
      <w:r w:rsidR="00344E0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="00344E07" w:rsidRPr="00344E0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344E07">
        <w:rPr>
          <w:rFonts w:ascii="Times New Roman" w:hAnsi="Times New Roman" w:cs="Times New Roman"/>
          <w:sz w:val="24"/>
          <w:szCs w:val="24"/>
        </w:rPr>
        <w:instrText>FORMTEXT</w:instrText>
      </w:r>
      <w:r w:rsidR="00344E07" w:rsidRPr="00344E0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344E07">
        <w:rPr>
          <w:rFonts w:ascii="Times New Roman" w:hAnsi="Times New Roman" w:cs="Times New Roman"/>
          <w:sz w:val="24"/>
          <w:szCs w:val="24"/>
        </w:rPr>
      </w:r>
      <w:r w:rsidR="00344E07">
        <w:rPr>
          <w:rFonts w:ascii="Times New Roman" w:hAnsi="Times New Roman" w:cs="Times New Roman"/>
          <w:sz w:val="24"/>
          <w:szCs w:val="24"/>
        </w:rPr>
        <w:fldChar w:fldCharType="separate"/>
      </w:r>
      <w:r w:rsidR="00344E07" w:rsidRPr="00344E07">
        <w:rPr>
          <w:rFonts w:ascii="Times New Roman" w:hAnsi="Times New Roman" w:cs="Times New Roman"/>
          <w:noProof/>
          <w:sz w:val="24"/>
          <w:szCs w:val="24"/>
          <w:lang w:val="ru-RU"/>
        </w:rPr>
        <w:t>3 (трёх) рабочих дней</w:t>
      </w:r>
      <w:r w:rsidR="00344E07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получения соответствующей отметки.</w:t>
      </w:r>
    </w:p>
    <w:p w:rsidR="008B1B84" w:rsidRDefault="008B1B84" w:rsidP="008E66E7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8E66E7" w:rsidRDefault="00452DBE" w:rsidP="008E66E7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Оговорка №9.</w:t>
      </w:r>
    </w:p>
    <w:p w:rsidR="00D17C19" w:rsidRPr="00D17C19" w:rsidRDefault="00D17C19" w:rsidP="008E66E7">
      <w:pPr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7C19">
        <w:rPr>
          <w:rFonts w:ascii="Times New Roman" w:hAnsi="Times New Roman" w:cs="Times New Roman"/>
          <w:b/>
          <w:sz w:val="24"/>
          <w:szCs w:val="24"/>
        </w:rPr>
        <w:t>Налоговые оговорки</w:t>
      </w:r>
    </w:p>
    <w:p w:rsidR="00D17C19" w:rsidRPr="00484663" w:rsidRDefault="00484663" w:rsidP="008E66E7">
      <w:pPr>
        <w:widowControl/>
        <w:numPr>
          <w:ilvl w:val="0"/>
          <w:numId w:val="41"/>
        </w:numPr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Продавец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несет ответственности за исчисление и уплату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Покупателем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работниками и (или) контрагентами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любых налогов, сборов, взносов, которые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Покупатель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работники и (или) контрагенты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обязаны или могут быть обязаны уплачивать в соответствии с законодательством страны своего нахождения или учреждения, а также от осуществления деятельности в Российской Федерации. </w:t>
      </w:r>
    </w:p>
    <w:p w:rsidR="00D17C19" w:rsidRPr="00484663" w:rsidRDefault="00484663" w:rsidP="008E66E7">
      <w:pPr>
        <w:widowControl/>
        <w:numPr>
          <w:ilvl w:val="0"/>
          <w:numId w:val="41"/>
        </w:numPr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Продавец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выплачивает и не компенсирует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Покупателю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сотрудникам и (или) контрагентам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>никакие налоги, сборы, взносы, проценты, пени и (или) штрафы, подлежащие уплате ими в бюджет в связи с возникновением налоговых обязательств, если иное не будет оговорено сторонами отдельно.</w:t>
      </w:r>
    </w:p>
    <w:p w:rsidR="00D17C19" w:rsidRPr="00484663" w:rsidRDefault="00484663" w:rsidP="008E66E7">
      <w:pPr>
        <w:widowControl/>
        <w:numPr>
          <w:ilvl w:val="0"/>
          <w:numId w:val="41"/>
        </w:numPr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Покупатель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заверяет и гарантирует, что является надлежащим образом учрежденным и зарегистрированным юридическим лицом; в соответствии с применимым действующим законодательством уплачивает все налоги, сборы и взносы, ведет и своевременно представляет в налоговые и иные государственные органы отчетность; все операции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реализации работ полностью отражаются или будут отражаться в отчетности, включая налоговую, обязанность по ведению которой возлагается применимым законодательством на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D17C19" w:rsidRPr="00484663" w:rsidRDefault="00D17C19" w:rsidP="008E66E7">
      <w:pPr>
        <w:suppressAutoHyphens/>
        <w:jc w:val="both"/>
        <w:rPr>
          <w:rFonts w:eastAsia="Calibri"/>
          <w:b/>
          <w:szCs w:val="24"/>
          <w:lang w:val="ru-RU"/>
        </w:rPr>
      </w:pPr>
    </w:p>
    <w:p w:rsidR="00D17C19" w:rsidRPr="00484663" w:rsidRDefault="00073FFF" w:rsidP="008E66E7">
      <w:pPr>
        <w:widowControl/>
        <w:suppressAutoHyphens/>
        <w:contextualSpacing/>
        <w:jc w:val="center"/>
        <w:rPr>
          <w:rFonts w:eastAsia="Calibri"/>
          <w:i/>
          <w:szCs w:val="24"/>
          <w:lang w:val="ru-RU"/>
        </w:rPr>
      </w:pPr>
      <w:r>
        <w:rPr>
          <w:rFonts w:eastAsia="Calibri"/>
          <w:i/>
          <w:szCs w:val="24"/>
          <w:lang w:val="ru-RU"/>
        </w:rPr>
        <w:fldChar w:fldCharType="begin">
          <w:ffData>
            <w:name w:val="ТекстовоеПоле913"/>
            <w:enabled/>
            <w:calcOnExit w:val="0"/>
            <w:textInput>
              <w:default w:val="Оговорка для включения в договоры с иностранными лицами в случае, когда предполагается выплата доходов иностранными лицами в адрес ПАО «НК «Роснефть» или ОГ."/>
            </w:textInput>
          </w:ffData>
        </w:fldChar>
      </w:r>
      <w:bookmarkStart w:id="25" w:name="ТекстовоеПоле913"/>
      <w:r>
        <w:rPr>
          <w:rFonts w:eastAsia="Calibri"/>
          <w:i/>
          <w:szCs w:val="24"/>
          <w:lang w:val="ru-RU"/>
        </w:rPr>
        <w:instrText xml:space="preserve"> FORMTEXT </w:instrText>
      </w:r>
      <w:r>
        <w:rPr>
          <w:rFonts w:eastAsia="Calibri"/>
          <w:i/>
          <w:szCs w:val="24"/>
          <w:lang w:val="ru-RU"/>
        </w:rPr>
      </w:r>
      <w:r>
        <w:rPr>
          <w:rFonts w:eastAsia="Calibri"/>
          <w:i/>
          <w:szCs w:val="24"/>
          <w:lang w:val="ru-RU"/>
        </w:rPr>
        <w:fldChar w:fldCharType="separate"/>
      </w:r>
      <w:r>
        <w:rPr>
          <w:rFonts w:eastAsia="Calibri"/>
          <w:i/>
          <w:noProof/>
          <w:szCs w:val="24"/>
          <w:lang w:val="ru-RU"/>
        </w:rPr>
        <w:t>Оговорка для включения в договоры с иностранными лицами в случае, когда предполагается выплата доходов иностранными лицами в адрес ПАО «НК «Роснефть» или ОГ.</w:t>
      </w:r>
      <w:r>
        <w:rPr>
          <w:rFonts w:eastAsia="Calibri"/>
          <w:i/>
          <w:szCs w:val="24"/>
          <w:lang w:val="ru-RU"/>
        </w:rPr>
        <w:fldChar w:fldCharType="end"/>
      </w:r>
      <w:bookmarkEnd w:id="25"/>
    </w:p>
    <w:p w:rsidR="00D17C19" w:rsidRPr="00484663" w:rsidRDefault="00D17C19" w:rsidP="008E66E7">
      <w:pPr>
        <w:suppressAutoHyphens/>
        <w:jc w:val="both"/>
        <w:rPr>
          <w:rFonts w:eastAsia="Calibri"/>
          <w:i/>
          <w:szCs w:val="24"/>
          <w:lang w:val="ru-RU"/>
        </w:rPr>
      </w:pPr>
    </w:p>
    <w:p w:rsidR="00D17C19" w:rsidRPr="008C6FF2" w:rsidRDefault="00D17C19" w:rsidP="008E66E7">
      <w:pPr>
        <w:suppressAutoHyphens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DC19C1">
        <w:rPr>
          <w:rFonts w:eastAsia="Calibri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84663">
        <w:rPr>
          <w:rFonts w:eastAsia="Calibri"/>
          <w:szCs w:val="24"/>
          <w:lang w:val="ru-RU"/>
        </w:rPr>
        <w:instrText xml:space="preserve"> </w:instrText>
      </w:r>
      <w:r w:rsidRPr="00DC19C1">
        <w:rPr>
          <w:rFonts w:eastAsia="Calibri"/>
          <w:szCs w:val="24"/>
        </w:rPr>
        <w:instrText>FORMCHECKBOX</w:instrText>
      </w:r>
      <w:r w:rsidRPr="00484663">
        <w:rPr>
          <w:rFonts w:eastAsia="Calibri"/>
          <w:szCs w:val="24"/>
          <w:lang w:val="ru-RU"/>
        </w:rPr>
        <w:instrText xml:space="preserve"> </w:instrText>
      </w:r>
      <w:r w:rsidR="00FD3A70">
        <w:rPr>
          <w:rFonts w:eastAsia="Calibri"/>
          <w:szCs w:val="24"/>
        </w:rPr>
      </w:r>
      <w:r w:rsidR="00FD3A70">
        <w:rPr>
          <w:rFonts w:eastAsia="Calibri"/>
          <w:szCs w:val="24"/>
        </w:rPr>
        <w:fldChar w:fldCharType="separate"/>
      </w:r>
      <w:r w:rsidRPr="00DC19C1">
        <w:rPr>
          <w:rFonts w:eastAsia="Calibri"/>
          <w:szCs w:val="24"/>
        </w:rPr>
        <w:fldChar w:fldCharType="end"/>
      </w:r>
      <w:r w:rsidRPr="00DC19C1">
        <w:rPr>
          <w:rFonts w:eastAsia="Calibri"/>
          <w:szCs w:val="24"/>
        </w:rPr>
        <w:t> 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Оговорка применима (применимо, если отмечено крестом) / </w:t>
      </w:r>
      <w:r w:rsidRPr="008C6FF2">
        <w:rPr>
          <w:rFonts w:ascii="Times New Roman" w:eastAsia="Calibri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</w:instrText>
      </w:r>
      <w:r w:rsidRPr="008C6FF2">
        <w:rPr>
          <w:rFonts w:ascii="Times New Roman" w:eastAsia="Calibri" w:hAnsi="Times New Roman" w:cs="Times New Roman"/>
          <w:sz w:val="24"/>
          <w:szCs w:val="24"/>
        </w:rPr>
        <w:instrText>FORMCHECKBOX</w:instrTex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</w:instrText>
      </w:r>
      <w:r w:rsidR="00FD3A70">
        <w:rPr>
          <w:rFonts w:ascii="Times New Roman" w:eastAsia="Calibri" w:hAnsi="Times New Roman" w:cs="Times New Roman"/>
          <w:sz w:val="24"/>
          <w:szCs w:val="24"/>
        </w:rPr>
      </w:r>
      <w:r w:rsidR="00FD3A70">
        <w:rPr>
          <w:rFonts w:ascii="Times New Roman" w:eastAsia="Calibri" w:hAnsi="Times New Roman" w:cs="Times New Roman"/>
          <w:sz w:val="24"/>
          <w:szCs w:val="24"/>
        </w:rPr>
        <w:fldChar w:fldCharType="separate"/>
      </w:r>
      <w:r w:rsidRPr="008C6FF2">
        <w:rPr>
          <w:rFonts w:ascii="Times New Roman" w:eastAsia="Calibri" w:hAnsi="Times New Roman" w:cs="Times New Roman"/>
          <w:sz w:val="24"/>
          <w:szCs w:val="24"/>
        </w:rPr>
        <w:fldChar w:fldCharType="end"/>
      </w:r>
      <w:r w:rsidRPr="008C6FF2">
        <w:rPr>
          <w:rFonts w:ascii="Times New Roman" w:eastAsia="Calibri" w:hAnsi="Times New Roman" w:cs="Times New Roman"/>
          <w:sz w:val="24"/>
          <w:szCs w:val="24"/>
        </w:rPr>
        <w:t> 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Оговорка не применима</w:t>
      </w:r>
    </w:p>
    <w:p w:rsidR="00D17C19" w:rsidRPr="008C6FF2" w:rsidRDefault="00D17C19" w:rsidP="008E66E7">
      <w:pPr>
        <w:widowControl/>
        <w:numPr>
          <w:ilvl w:val="0"/>
          <w:numId w:val="37"/>
        </w:numPr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 выплате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Покупателем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адрес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доходов, которые в юрисдикции налогового резидентства</w:t>
      </w:r>
      <w:r w:rsidRPr="008C6FF2" w:rsidDel="00684BA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облагаются налогом на прибыль (доход), удерживаемым у источника выплаты, и которые при этом в соответствии с </w:t>
      </w:r>
      <w:r w:rsidRPr="008C6FF2">
        <w:rPr>
          <w:rFonts w:ascii="Times New Roman" w:eastAsia="Calibri" w:hAnsi="Times New Roman" w:cs="Times New Roman"/>
          <w:noProof/>
          <w:sz w:val="24"/>
          <w:szCs w:val="24"/>
          <w:lang w:val="ru-RU"/>
        </w:rPr>
        <w:t xml:space="preserve">договором </w:t>
      </w:r>
      <w:r w:rsidRPr="008C6FF2">
        <w:rPr>
          <w:rFonts w:ascii="Times New Roman" w:eastAsia="Calibri" w:hAnsi="Times New Roman" w:cs="Times New Roman"/>
          <w:noProof/>
          <w:sz w:val="24"/>
          <w:szCs w:val="24"/>
          <w:lang w:val="ru-RU"/>
        </w:rPr>
        <w:lastRenderedPageBreak/>
        <w:t>(соглашением, конвенцией)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 избежании двойного налогообложения между РФ и юрисдикцией налогового резидентства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(</w:t>
      </w:r>
      <w:r w:rsidRPr="008C6FF2">
        <w:rPr>
          <w:rFonts w:ascii="Times New Roman" w:eastAsia="Calibri" w:hAnsi="Times New Roman" w:cs="Times New Roman"/>
          <w:sz w:val="24"/>
          <w:szCs w:val="24"/>
        </w:rPr>
        <w:t>i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) облагаются в юрисдикции налогового резидентства</w:t>
      </w:r>
      <w:r w:rsidRPr="008C6FF2" w:rsidDel="00684BA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пониженным налоговым ставкам либо (</w:t>
      </w:r>
      <w:r w:rsidRPr="008C6FF2">
        <w:rPr>
          <w:rFonts w:ascii="Times New Roman" w:eastAsia="Calibri" w:hAnsi="Times New Roman" w:cs="Times New Roman"/>
          <w:sz w:val="24"/>
          <w:szCs w:val="24"/>
        </w:rPr>
        <w:t>ii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) освобождаются от налогообложения (далее – Льготные положения), 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применяет соответствующие Льготные положения. При этом 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проинформирует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 требованиях к составу и порядку оформления документов, которые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Продавец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должен представить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Покупателю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для целей применения последней Льготных положений.</w:t>
      </w:r>
    </w:p>
    <w:p w:rsidR="00D17C19" w:rsidRPr="008C6FF2" w:rsidRDefault="00D17C19" w:rsidP="008E66E7">
      <w:pPr>
        <w:widowControl/>
        <w:numPr>
          <w:ilvl w:val="0"/>
          <w:numId w:val="37"/>
        </w:numPr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 выплате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Покупателем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адрес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, доходов, которые в юрисдикции налогового резидентства</w:t>
      </w:r>
      <w:r w:rsidRPr="008C6FF2" w:rsidDel="00684BA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облагаются налогом на прибыль (доход), удерживаемым у источника выплаты, 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соглашается по запросу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оказывать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Продавцу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необходимое содействие, в т.ч. предоставлять письменное подтверждение фактической уплаты налога на прибыль (доход) у источника в бюджет соответствующего иностранного государства, содержащее информацию о наименовании П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, его ИНН или аналоге, названии налога в иностранном государстве, сумме дохода, с которого был удержан налог, ставке и сумме удержанного и перечисленного налога, а также копии подтверждающих уплату документов.</w:t>
      </w:r>
    </w:p>
    <w:p w:rsidR="00D17C19" w:rsidRPr="008C6FF2" w:rsidRDefault="00D17C19" w:rsidP="008E66E7">
      <w:pPr>
        <w:widowControl/>
        <w:numPr>
          <w:ilvl w:val="0"/>
          <w:numId w:val="37"/>
        </w:numPr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предпримет все возможные меры для предоставления указанных документов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Продавцу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незамедлительно после удержания и уплаты налога. В случае истребования российским налоговым органом у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дополнительных документов, подтверждающих удержание и уплату налога в иностранном государстве, П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окажет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Продавцу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содействие.</w:t>
      </w:r>
    </w:p>
    <w:p w:rsidR="00D17C19" w:rsidRPr="006E59DA" w:rsidRDefault="00D17C19" w:rsidP="008E66E7">
      <w:pPr>
        <w:widowControl/>
        <w:numPr>
          <w:ilvl w:val="0"/>
          <w:numId w:val="37"/>
        </w:numPr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В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случае удержания П</w:t>
      </w:r>
      <w:r w:rsidR="00BE061E">
        <w:rPr>
          <w:rFonts w:ascii="Times New Roman" w:hAnsi="Times New Roman" w:cs="Times New Roman"/>
          <w:sz w:val="24"/>
          <w:szCs w:val="24"/>
          <w:lang w:val="ru-RU"/>
        </w:rPr>
        <w:t>окупателем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налога на прибыль (доход) у источника </w:t>
      </w:r>
      <w:r w:rsidR="00BE061E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без последующего предоставления подтверждающих документов, </w:t>
      </w:r>
      <w:r w:rsidR="00BE061E">
        <w:rPr>
          <w:rFonts w:ascii="Times New Roman" w:hAnsi="Times New Roman" w:cs="Times New Roman"/>
          <w:sz w:val="24"/>
          <w:szCs w:val="24"/>
          <w:lang w:val="ru-RU"/>
        </w:rPr>
        <w:t>Продавец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вправе потребовать с </w:t>
      </w:r>
      <w:r w:rsidR="00BE061E">
        <w:rPr>
          <w:rFonts w:ascii="Times New Roman" w:hAnsi="Times New Roman" w:cs="Times New Roman"/>
          <w:sz w:val="24"/>
          <w:szCs w:val="24"/>
          <w:lang w:val="ru-RU"/>
        </w:rPr>
        <w:t>Покупателя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возмещения применимых убытков в размере удержанного налога/неполученных сумм.</w:t>
      </w:r>
    </w:p>
    <w:p w:rsidR="007560A1" w:rsidRPr="00612C6F" w:rsidRDefault="007560A1" w:rsidP="008E66E7">
      <w:pPr>
        <w:widowControl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612C6F" w:rsidRDefault="00612C6F" w:rsidP="008E66E7">
      <w:pPr>
        <w:tabs>
          <w:tab w:val="left" w:pos="9390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Оговорка №10</w:t>
      </w:r>
    </w:p>
    <w:p w:rsidR="00612C6F" w:rsidRPr="000C6B3C" w:rsidRDefault="00612C6F" w:rsidP="008E66E7">
      <w:pPr>
        <w:tabs>
          <w:tab w:val="left" w:pos="9390"/>
        </w:tabs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C6B3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Оговорка об ответственности контрагента за непредоставление или несвоевременное предоставление Актов сверки</w:t>
      </w:r>
    </w:p>
    <w:p w:rsidR="00612C6F" w:rsidRPr="000C6B3C" w:rsidRDefault="00612C6F" w:rsidP="008E66E7">
      <w:pPr>
        <w:numPr>
          <w:ilvl w:val="0"/>
          <w:numId w:val="10"/>
        </w:numPr>
        <w:tabs>
          <w:tab w:val="left" w:pos="9390"/>
        </w:tabs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0C6B3C">
        <w:rPr>
          <w:rFonts w:ascii="Times New Roman" w:hAnsi="Times New Roman"/>
          <w:sz w:val="24"/>
          <w:szCs w:val="24"/>
          <w:lang w:val="ru-RU"/>
        </w:rPr>
        <w:t xml:space="preserve">В случае непредоставления и/или несвоевременного предоставления 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Pr="00612C6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Pr="00612C6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Pr="00612C6F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Акта сверки, предусмотренного </w:t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. 4.4 Договора"/>
            </w:textInput>
          </w:ffData>
        </w:fldChar>
      </w:r>
      <w:r w:rsidR="005F7C83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5F7C83">
        <w:rPr>
          <w:rFonts w:ascii="Times New Roman" w:hAnsi="Times New Roman"/>
          <w:i/>
          <w:sz w:val="24"/>
          <w:szCs w:val="24"/>
          <w:lang w:val="ru-RU"/>
        </w:rPr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5F7C83">
        <w:rPr>
          <w:rFonts w:ascii="Times New Roman" w:hAnsi="Times New Roman"/>
          <w:i/>
          <w:noProof/>
          <w:sz w:val="24"/>
          <w:szCs w:val="24"/>
          <w:lang w:val="ru-RU"/>
        </w:rPr>
        <w:t>п. 4.4 Договора</w:t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F7C8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вправе предъявить 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="005F7C83" w:rsidRPr="005F7C83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Покупателю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требование об уплате штрафа </w:t>
      </w:r>
      <w:r w:rsidR="00344E07">
        <w:rPr>
          <w:rFonts w:ascii="Times New Roman" w:hAnsi="Times New Roman"/>
          <w:sz w:val="24"/>
          <w:szCs w:val="24"/>
          <w:highlight w:val="lightGray"/>
          <w:lang w:val="ru-RU"/>
        </w:rPr>
        <w:fldChar w:fldCharType="begin">
          <w:ffData>
            <w:name w:val="ТекстовоеПоле922"/>
            <w:enabled/>
            <w:calcOnExit w:val="0"/>
            <w:textInput>
              <w:default w:val="в размере 50 000,00 руб. (НДС не облагается)"/>
            </w:textInput>
          </w:ffData>
        </w:fldChar>
      </w:r>
      <w:bookmarkStart w:id="26" w:name="ТекстовоеПоле922"/>
      <w:r w:rsidR="00344E07">
        <w:rPr>
          <w:rFonts w:ascii="Times New Roman" w:hAnsi="Times New Roman"/>
          <w:sz w:val="24"/>
          <w:szCs w:val="24"/>
          <w:highlight w:val="lightGray"/>
          <w:lang w:val="ru-RU"/>
        </w:rPr>
        <w:instrText xml:space="preserve"> FORMTEXT </w:instrText>
      </w:r>
      <w:r w:rsidR="00344E07">
        <w:rPr>
          <w:rFonts w:ascii="Times New Roman" w:hAnsi="Times New Roman"/>
          <w:sz w:val="24"/>
          <w:szCs w:val="24"/>
          <w:highlight w:val="lightGray"/>
          <w:lang w:val="ru-RU"/>
        </w:rPr>
      </w:r>
      <w:r w:rsidR="00344E07">
        <w:rPr>
          <w:rFonts w:ascii="Times New Roman" w:hAnsi="Times New Roman"/>
          <w:sz w:val="24"/>
          <w:szCs w:val="24"/>
          <w:highlight w:val="lightGray"/>
          <w:lang w:val="ru-RU"/>
        </w:rPr>
        <w:fldChar w:fldCharType="separate"/>
      </w:r>
      <w:r w:rsidR="00344E07">
        <w:rPr>
          <w:rFonts w:ascii="Times New Roman" w:hAnsi="Times New Roman"/>
          <w:noProof/>
          <w:sz w:val="24"/>
          <w:szCs w:val="24"/>
          <w:highlight w:val="lightGray"/>
          <w:lang w:val="ru-RU"/>
        </w:rPr>
        <w:t>в размере 50 000,00 руб. (НДС не облагается)</w:t>
      </w:r>
      <w:r w:rsidR="00344E07">
        <w:rPr>
          <w:rFonts w:ascii="Times New Roman" w:hAnsi="Times New Roman"/>
          <w:sz w:val="24"/>
          <w:szCs w:val="24"/>
          <w:highlight w:val="lightGray"/>
          <w:lang w:val="ru-RU"/>
        </w:rPr>
        <w:fldChar w:fldCharType="end"/>
      </w:r>
      <w:bookmarkEnd w:id="26"/>
      <w:r w:rsidRPr="000C6B3C">
        <w:rPr>
          <w:rFonts w:ascii="Times New Roman" w:hAnsi="Times New Roman"/>
          <w:sz w:val="24"/>
          <w:szCs w:val="24"/>
          <w:lang w:val="ru-RU"/>
        </w:rPr>
        <w:t xml:space="preserve"> за каждый факт непредоставления Акта сверки за соответствующий период.</w:t>
      </w:r>
    </w:p>
    <w:p w:rsidR="00612C6F" w:rsidRDefault="00612C6F" w:rsidP="008E66E7">
      <w:pPr>
        <w:numPr>
          <w:ilvl w:val="0"/>
          <w:numId w:val="10"/>
        </w:numPr>
        <w:tabs>
          <w:tab w:val="left" w:pos="9390"/>
        </w:tabs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0C6B3C">
        <w:rPr>
          <w:rFonts w:ascii="Times New Roman" w:hAnsi="Times New Roman"/>
          <w:sz w:val="24"/>
          <w:szCs w:val="24"/>
          <w:lang w:val="ru-RU"/>
        </w:rPr>
        <w:lastRenderedPageBreak/>
        <w:t xml:space="preserve">Акт сверки за соответствующий период считается непредоставленным и/или несвоевременно предоставленным 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="005F7C83" w:rsidRPr="005F7C83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, в случае его непредоставления </w: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D939B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Продавцу</w: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 xml:space="preserve"> в сроки, установленные </w:t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ТекстовоеПоле754"/>
            <w:enabled/>
            <w:calcOnExit w:val="0"/>
            <w:textInput>
              <w:default w:val="п. 4.4 Договора"/>
            </w:textInput>
          </w:ffData>
        </w:fldChar>
      </w:r>
      <w:bookmarkStart w:id="27" w:name="ТекстовоеПоле754"/>
      <w:r w:rsidR="00D939B9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D939B9">
        <w:rPr>
          <w:rFonts w:ascii="Times New Roman" w:hAnsi="Times New Roman"/>
          <w:i/>
          <w:sz w:val="24"/>
          <w:szCs w:val="24"/>
          <w:lang w:val="ru-RU"/>
        </w:rPr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D939B9">
        <w:rPr>
          <w:rFonts w:ascii="Times New Roman" w:hAnsi="Times New Roman"/>
          <w:i/>
          <w:noProof/>
          <w:sz w:val="24"/>
          <w:szCs w:val="24"/>
          <w:lang w:val="ru-RU"/>
        </w:rPr>
        <w:t>п. 4.4 Договора</w:t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bookmarkEnd w:id="27"/>
      <w:r w:rsidRPr="000C6B3C">
        <w:rPr>
          <w:rFonts w:ascii="Times New Roman" w:hAnsi="Times New Roman"/>
          <w:sz w:val="24"/>
          <w:szCs w:val="24"/>
          <w:lang w:val="ru-RU"/>
        </w:rPr>
        <w:t>.</w:t>
      </w:r>
    </w:p>
    <w:p w:rsidR="00071226" w:rsidRPr="00DA2E2E" w:rsidRDefault="00071226" w:rsidP="008E66E7">
      <w:pPr>
        <w:tabs>
          <w:tab w:val="left" w:pos="9390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DA2E2E">
        <w:rPr>
          <w:rFonts w:ascii="Times New Roman" w:hAnsi="Times New Roman"/>
          <w:b/>
          <w:sz w:val="24"/>
          <w:szCs w:val="24"/>
          <w:lang w:val="ru-RU"/>
        </w:rPr>
        <w:t>Заключительные положения</w:t>
      </w:r>
    </w:p>
    <w:p w:rsidR="00071226" w:rsidRPr="00493D4E" w:rsidRDefault="00071226" w:rsidP="008E66E7">
      <w:pPr>
        <w:pStyle w:val="a4"/>
        <w:numPr>
          <w:ilvl w:val="0"/>
          <w:numId w:val="19"/>
        </w:numPr>
        <w:tabs>
          <w:tab w:val="left" w:pos="9390"/>
        </w:tabs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В остальном, что не предусмотрено настоящим </w:t>
      </w:r>
      <w:r w:rsidR="00B8139A">
        <w:rPr>
          <w:rFonts w:ascii="Times New Roman" w:hAnsi="Times New Roman"/>
          <w:sz w:val="24"/>
          <w:szCs w:val="24"/>
          <w:lang w:val="ru-RU"/>
        </w:rPr>
        <w:t>Приложением к Договору</w:t>
      </w:r>
      <w:r w:rsidRPr="00493D4E">
        <w:rPr>
          <w:rFonts w:ascii="Times New Roman" w:hAnsi="Times New Roman"/>
          <w:sz w:val="24"/>
          <w:szCs w:val="24"/>
          <w:lang w:val="ru-RU"/>
        </w:rPr>
        <w:t xml:space="preserve">, Стороны руководствуются </w:t>
      </w:r>
      <w:r w:rsidR="00493D4E" w:rsidRPr="00493D4E">
        <w:rPr>
          <w:rFonts w:ascii="Times New Roman" w:hAnsi="Times New Roman"/>
          <w:sz w:val="24"/>
          <w:szCs w:val="24"/>
          <w:lang w:val="ru-RU"/>
        </w:rPr>
        <w:t>Договором</w:t>
      </w:r>
      <w:r w:rsidRPr="00493D4E">
        <w:rPr>
          <w:rFonts w:ascii="Times New Roman" w:hAnsi="Times New Roman"/>
          <w:sz w:val="24"/>
          <w:szCs w:val="24"/>
          <w:lang w:val="ru-RU"/>
        </w:rPr>
        <w:t>.</w:t>
      </w:r>
    </w:p>
    <w:p w:rsidR="00071226" w:rsidRPr="00493D4E" w:rsidRDefault="00071226" w:rsidP="008E66E7">
      <w:pPr>
        <w:pStyle w:val="a4"/>
        <w:numPr>
          <w:ilvl w:val="0"/>
          <w:numId w:val="19"/>
        </w:numPr>
        <w:tabs>
          <w:tab w:val="left" w:pos="9390"/>
        </w:tabs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Настоящее </w:t>
      </w:r>
      <w:r w:rsidR="00B8139A">
        <w:rPr>
          <w:rFonts w:ascii="Times New Roman" w:hAnsi="Times New Roman"/>
          <w:sz w:val="24"/>
          <w:szCs w:val="24"/>
          <w:lang w:val="ru-RU"/>
        </w:rPr>
        <w:t xml:space="preserve">Приложение к Договору </w:t>
      </w:r>
      <w:r w:rsidRPr="00493D4E">
        <w:rPr>
          <w:rFonts w:ascii="Times New Roman" w:hAnsi="Times New Roman"/>
          <w:sz w:val="24"/>
          <w:szCs w:val="24"/>
          <w:lang w:val="ru-RU"/>
        </w:rPr>
        <w:t>составлено в 2-х оригинальных экземплярах, идентичных по содержанию, имеющих равную юридическую силу, по одному для каждой стороны.</w:t>
      </w:r>
    </w:p>
    <w:p w:rsidR="007C4C1C" w:rsidRDefault="00071226" w:rsidP="008E66E7">
      <w:pPr>
        <w:pStyle w:val="a4"/>
        <w:numPr>
          <w:ilvl w:val="0"/>
          <w:numId w:val="19"/>
        </w:numPr>
        <w:tabs>
          <w:tab w:val="left" w:pos="9390"/>
        </w:tabs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Настоящее </w:t>
      </w:r>
      <w:r w:rsidR="00B8139A">
        <w:rPr>
          <w:rFonts w:ascii="Times New Roman" w:hAnsi="Times New Roman"/>
          <w:sz w:val="24"/>
          <w:szCs w:val="24"/>
          <w:lang w:val="ru-RU"/>
        </w:rPr>
        <w:t xml:space="preserve">Приложение к Договору </w:t>
      </w:r>
      <w:r w:rsidRPr="00493D4E">
        <w:rPr>
          <w:rFonts w:ascii="Times New Roman" w:hAnsi="Times New Roman"/>
          <w:sz w:val="24"/>
          <w:szCs w:val="24"/>
          <w:lang w:val="ru-RU"/>
        </w:rPr>
        <w:t xml:space="preserve">вступает в силу со дня его подписания Сторонами и действует в течение срока действия </w:t>
      </w:r>
      <w:r w:rsidR="00493D4E" w:rsidRPr="00493D4E">
        <w:rPr>
          <w:rFonts w:ascii="Times New Roman" w:hAnsi="Times New Roman"/>
          <w:sz w:val="24"/>
          <w:szCs w:val="24"/>
          <w:lang w:val="ru-RU"/>
        </w:rPr>
        <w:t>Договора</w:t>
      </w:r>
      <w:r w:rsidRPr="00493D4E">
        <w:rPr>
          <w:rFonts w:ascii="Times New Roman" w:hAnsi="Times New Roman"/>
          <w:sz w:val="24"/>
          <w:szCs w:val="24"/>
          <w:lang w:val="ru-RU"/>
        </w:rPr>
        <w:t>.</w:t>
      </w:r>
    </w:p>
    <w:p w:rsidR="00E2359E" w:rsidRDefault="00E2359E" w:rsidP="008E66E7">
      <w:pPr>
        <w:tabs>
          <w:tab w:val="left" w:pos="9390"/>
        </w:tabs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tbl>
      <w:tblPr>
        <w:tblStyle w:val="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8"/>
      </w:tblGrid>
      <w:tr w:rsidR="00E2359E" w:rsidRPr="00735B36" w:rsidTr="00476EF5">
        <w:tc>
          <w:tcPr>
            <w:tcW w:w="4677" w:type="dxa"/>
          </w:tcPr>
          <w:tbl>
            <w:tblPr>
              <w:tblW w:w="9668" w:type="dxa"/>
              <w:tblInd w:w="108" w:type="dxa"/>
              <w:tblLook w:val="0000" w:firstRow="0" w:lastRow="0" w:firstColumn="0" w:lastColumn="0" w:noHBand="0" w:noVBand="0"/>
            </w:tblPr>
            <w:tblGrid>
              <w:gridCol w:w="5040"/>
              <w:gridCol w:w="4628"/>
            </w:tblGrid>
            <w:tr w:rsidR="00E2359E" w:rsidRPr="00735B36" w:rsidTr="00476EF5">
              <w:tc>
                <w:tcPr>
                  <w:tcW w:w="5040" w:type="dxa"/>
                </w:tcPr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От имени 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begin">
                      <w:ffData>
                        <w:name w:val="ТекстовоеПоле909"/>
                        <w:enabled/>
                        <w:calcOnExit w:val="0"/>
                        <w:textInput>
                          <w:default w:val="Продавца"/>
                        </w:textInput>
                      </w:ffData>
                    </w:fldChar>
                  </w:r>
                  <w:bookmarkStart w:id="28" w:name="ТекстовоеПоле909"/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instrText xml:space="preserve"> FORMTEXT </w:instrTex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separate"/>
                  </w:r>
                  <w:r>
                    <w:rPr>
                      <w:rFonts w:ascii="Times New Roman" w:eastAsia="Calibri" w:hAnsi="Times New Roman" w:cs="Times New Roman"/>
                      <w:b/>
                      <w:noProof/>
                      <w:sz w:val="24"/>
                      <w:szCs w:val="24"/>
                      <w:lang w:val="ru-RU"/>
                    </w:rPr>
                    <w:t>Продавца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end"/>
                  </w:r>
                  <w:bookmarkEnd w:id="28"/>
                </w:p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="00E432F9" w:rsidRPr="00E432F9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Заместитель генерального директора по снабжению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="00E432F9" w:rsidRPr="00E432F9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Шередека У.В.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735B36" w:rsidRDefault="00E2359E" w:rsidP="008E66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  <w:tc>
                <w:tcPr>
                  <w:tcW w:w="4628" w:type="dxa"/>
                </w:tcPr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>От имени Субподрядчика</w:t>
                  </w:r>
                </w:p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E2359E" w:rsidRPr="00735B36" w:rsidRDefault="00E2359E" w:rsidP="008E66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</w:tr>
          </w:tbl>
          <w:p w:rsidR="00E2359E" w:rsidRPr="00735B36" w:rsidRDefault="00E2359E" w:rsidP="008E66E7">
            <w:pPr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tbl>
            <w:tblPr>
              <w:tblW w:w="9668" w:type="dxa"/>
              <w:tblInd w:w="108" w:type="dxa"/>
              <w:tblLook w:val="0000" w:firstRow="0" w:lastRow="0" w:firstColumn="0" w:lastColumn="0" w:noHBand="0" w:noVBand="0"/>
            </w:tblPr>
            <w:tblGrid>
              <w:gridCol w:w="5040"/>
              <w:gridCol w:w="4628"/>
            </w:tblGrid>
            <w:tr w:rsidR="00E2359E" w:rsidRPr="00735B36" w:rsidTr="00476EF5">
              <w:tc>
                <w:tcPr>
                  <w:tcW w:w="5040" w:type="dxa"/>
                </w:tcPr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От имени 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begin">
                      <w:ffData>
                        <w:name w:val="ТекстовоеПоле910"/>
                        <w:enabled/>
                        <w:calcOnExit w:val="0"/>
                        <w:textInput>
                          <w:default w:val="Покупателя"/>
                        </w:textInput>
                      </w:ffData>
                    </w:fldChar>
                  </w:r>
                  <w:bookmarkStart w:id="29" w:name="ТекстовоеПоле910"/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instrText xml:space="preserve"> FORMTEXT </w:instrTex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separate"/>
                  </w:r>
                  <w:r>
                    <w:rPr>
                      <w:rFonts w:ascii="Times New Roman" w:eastAsia="Calibri" w:hAnsi="Times New Roman" w:cs="Times New Roman"/>
                      <w:b/>
                      <w:noProof/>
                      <w:sz w:val="24"/>
                      <w:szCs w:val="24"/>
                      <w:lang w:val="ru-RU"/>
                    </w:rPr>
                    <w:t>Покупателя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end"/>
                  </w:r>
                  <w:bookmarkEnd w:id="29"/>
                </w:p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735B36" w:rsidRDefault="00E2359E" w:rsidP="008E66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  <w:tc>
                <w:tcPr>
                  <w:tcW w:w="4628" w:type="dxa"/>
                </w:tcPr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>От имени Субподрядчика</w:t>
                  </w:r>
                </w:p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E2359E" w:rsidRPr="00735B36" w:rsidRDefault="00E2359E" w:rsidP="008E66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</w:tr>
          </w:tbl>
          <w:p w:rsidR="00E2359E" w:rsidRPr="00735B36" w:rsidRDefault="00E2359E" w:rsidP="008E66E7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38AB" w:rsidRDefault="002D38AB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Приложение №1</w:t>
      </w:r>
    </w:p>
    <w:p w:rsidR="002D38AB" w:rsidRDefault="002D38AB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 Приложению №4 (Соглашение о применении оговорок)</w:t>
      </w:r>
    </w:p>
    <w:p w:rsidR="002D38AB" w:rsidRDefault="002D38AB" w:rsidP="008E66E7">
      <w:pPr>
        <w:tabs>
          <w:tab w:val="left" w:pos="9390"/>
        </w:tabs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Pr="00DA2E2E" w:rsidRDefault="002D38AB" w:rsidP="008E66E7">
      <w:pPr>
        <w:tabs>
          <w:tab w:val="left" w:pos="9390"/>
        </w:tabs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DA2E2E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Информация о цепочке собственников контрагента,</w:t>
      </w:r>
    </w:p>
    <w:p w:rsidR="002D38AB" w:rsidRPr="00DA2E2E" w:rsidRDefault="002D38AB" w:rsidP="008E66E7">
      <w:pPr>
        <w:tabs>
          <w:tab w:val="left" w:pos="9390"/>
        </w:tabs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DA2E2E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включая бенефициаров (в том числе, конечных)</w:t>
      </w:r>
    </w:p>
    <w:p w:rsidR="002D38AB" w:rsidRPr="00FD05E1" w:rsidRDefault="002D38AB" w:rsidP="008E66E7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(по состоянию на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</w:t>
      </w:r>
    </w:p>
    <w:tbl>
      <w:tblPr>
        <w:tblW w:w="10060" w:type="dxa"/>
        <w:tblInd w:w="-789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39"/>
        <w:gridCol w:w="1808"/>
        <w:gridCol w:w="2268"/>
        <w:gridCol w:w="3257"/>
        <w:gridCol w:w="1988"/>
      </w:tblGrid>
      <w:tr w:rsidR="002D38AB" w:rsidRPr="00FD05E1" w:rsidTr="00476EF5">
        <w:trPr>
          <w:trHeight w:val="145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:rsidR="002D38AB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№</w:t>
            </w:r>
          </w:p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п/п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Наименование контрагента 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149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bookmarkStart w:id="30" w:name="ТекстовоеПоле149"/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FD05E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30"/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(ИНН и вид деятельности)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вор/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Контракт (реквизиты, предмет, цена, срок действия и иные существенные условия)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Информация о цепочке собственников контрагента, включая бенефициаров (в том числе конечных) (ФИО, паспортные данные, ИНН)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Подтверждающие документы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(наименование, реквизиты)</w:t>
            </w:r>
          </w:p>
        </w:tc>
      </w:tr>
      <w:tr w:rsidR="002D38AB" w:rsidRPr="00FD05E1" w:rsidTr="00476EF5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</w:tr>
      <w:tr w:rsidR="002D38AB" w:rsidRPr="00FD05E1" w:rsidTr="00476EF5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476EF5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476EF5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476EF5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</w:tbl>
    <w:p w:rsidR="002D38AB" w:rsidRPr="00FD05E1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Достоверность и полноту настоящих сведений подтверждаю.</w:t>
      </w:r>
    </w:p>
    <w:tbl>
      <w:tblPr>
        <w:tblW w:w="879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787"/>
        <w:gridCol w:w="6010"/>
      </w:tblGrid>
      <w:tr w:rsidR="002D38AB" w:rsidRPr="00FD05E1" w:rsidTr="00476EF5">
        <w:trPr>
          <w:trHeight w:val="443"/>
        </w:trPr>
        <w:tc>
          <w:tcPr>
            <w:tcW w:w="2787" w:type="dxa"/>
            <w:hideMark/>
          </w:tcPr>
          <w:p w:rsidR="002D38AB" w:rsidRPr="00FD05E1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ать дату"/>
                  </w:textInput>
                </w:ffData>
              </w:fldChar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E625E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указать дату</w:t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6010" w:type="dxa"/>
            <w:hideMark/>
          </w:tcPr>
          <w:p w:rsidR="002D38AB" w:rsidRPr="00FD05E1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_______"/>
                  </w:textInput>
                </w:ffData>
              </w:fldCha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___________________________________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D38AB" w:rsidRPr="00FD05E1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Руководитель: </w:t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указать должность, ФИО"/>
            </w:textInput>
          </w:ffData>
        </w:fldChar>
      </w:r>
      <w:r w:rsidRPr="00242F3D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2431EE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242F3D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2431EE">
        <w:rPr>
          <w:rFonts w:ascii="Times New Roman" w:hAnsi="Times New Roman" w:cs="Times New Roman"/>
          <w:i/>
          <w:sz w:val="24"/>
          <w:szCs w:val="24"/>
        </w:rPr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242F3D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указать должность, ФИО</w:t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350897">
        <w:rPr>
          <w:rFonts w:ascii="Times New Roman" w:hAnsi="Times New Roman" w:cs="Times New Roman"/>
          <w:sz w:val="24"/>
          <w:szCs w:val="24"/>
          <w:lang w:val="ru-RU"/>
        </w:rPr>
        <w:t>____________________</w:t>
      </w:r>
    </w:p>
    <w:p w:rsidR="002D38AB" w:rsidRPr="00271465" w:rsidRDefault="002D38AB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5492AED2" wp14:editId="1A498C40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C377A4" id="Прямая соединительная линия 7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Bd0sypAwIAALM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D38AB" w:rsidRPr="00271465" w:rsidRDefault="002D38AB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lastRenderedPageBreak/>
        <w:t>ФОРМА СОГЛАСОВАНА. ПОДПИСИ СТОРОН:</w:t>
      </w:r>
    </w:p>
    <w:p w:rsidR="002D38AB" w:rsidRPr="00271465" w:rsidRDefault="002D38AB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D38AB" w:rsidRPr="00271465" w:rsidTr="00476EF5">
        <w:trPr>
          <w:trHeight w:val="249"/>
        </w:trPr>
        <w:tc>
          <w:tcPr>
            <w:tcW w:w="2151" w:type="pct"/>
            <w:noWrap/>
          </w:tcPr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D723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5F7182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5F7182" w:rsidRPr="005F718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Заместитель генерального директора по снабжению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D723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D38AB" w:rsidRPr="00271465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476EF5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476EF5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5F7182" w:rsidRPr="005F718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Шередека У.В.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476EF5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D38AB" w:rsidRDefault="002D38AB" w:rsidP="008E66E7">
      <w:pPr>
        <w:widowControl/>
        <w:jc w:val="both"/>
        <w:rPr>
          <w:rFonts w:ascii="Times New Roman" w:hAnsi="Times New Roman"/>
          <w:sz w:val="24"/>
          <w:szCs w:val="24"/>
          <w:lang w:val="ru-RU"/>
        </w:rPr>
        <w:sectPr w:rsidR="002D38AB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D38AB" w:rsidRDefault="002D38AB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№2</w:t>
      </w:r>
    </w:p>
    <w:p w:rsidR="002D38AB" w:rsidRDefault="002D38AB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CD7235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CD7235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CD7235">
        <w:rPr>
          <w:rFonts w:ascii="Times New Roman" w:hAnsi="Times New Roman"/>
          <w:sz w:val="24"/>
          <w:szCs w:val="24"/>
          <w:lang w:val="ru-RU"/>
        </w:rPr>
        <w:t>)</w:t>
      </w:r>
    </w:p>
    <w:p w:rsidR="002D38AB" w:rsidRDefault="002D38AB" w:rsidP="008E66E7">
      <w:pPr>
        <w:tabs>
          <w:tab w:val="left" w:pos="9390"/>
        </w:tabs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Default="002D38AB" w:rsidP="008E66E7">
      <w:pPr>
        <w:tabs>
          <w:tab w:val="left" w:pos="9390"/>
        </w:tabs>
        <w:jc w:val="center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Форма</w:t>
      </w:r>
    </w:p>
    <w:p w:rsidR="002D38AB" w:rsidRPr="00751429" w:rsidRDefault="002D38AB" w:rsidP="008E66E7">
      <w:pPr>
        <w:tabs>
          <w:tab w:val="left" w:pos="9390"/>
        </w:tabs>
        <w:jc w:val="center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D38AB" w:rsidRPr="00751429" w:rsidRDefault="002D38AB" w:rsidP="008E66E7">
      <w:pPr>
        <w:widowControl/>
        <w:pBdr>
          <w:top w:val="single" w:sz="4" w:space="1" w:color="auto"/>
        </w:pBdr>
        <w:shd w:val="clear" w:color="auto" w:fill="E0E0E0"/>
        <w:jc w:val="both"/>
        <w:rPr>
          <w:rFonts w:ascii="Times New Roman" w:eastAsia="Times New Roman" w:hAnsi="Times New Roman" w:cs="Times New Roman"/>
          <w:b/>
          <w:bCs/>
          <w:spacing w:val="36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bCs/>
          <w:spacing w:val="36"/>
          <w:sz w:val="24"/>
          <w:szCs w:val="20"/>
          <w:lang w:val="ru-RU" w:eastAsia="ru-RU"/>
        </w:rPr>
        <w:t>начало формы</w:t>
      </w:r>
    </w:p>
    <w:p w:rsidR="002D38AB" w:rsidRPr="00751429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(фирменный бланк контрагента)</w:t>
      </w:r>
    </w:p>
    <w:p w:rsidR="002D38AB" w:rsidRPr="00751429" w:rsidRDefault="002D38AB" w:rsidP="008E66E7">
      <w:pPr>
        <w:widowControl/>
        <w:jc w:val="both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D38AB" w:rsidRPr="00751429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Настоящим,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обозначение контрагента как стороны по договору)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Pr="00751429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______________________________________________________________________,</w:t>
      </w:r>
    </w:p>
    <w:p w:rsidR="002D38AB" w:rsidRPr="00751429" w:rsidRDefault="002D38AB" w:rsidP="008E66E7">
      <w:pPr>
        <w:widowControl/>
        <w:jc w:val="center"/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  <w:t>(наименование контрагента)</w:t>
      </w:r>
    </w:p>
    <w:p w:rsidR="002D38AB" w:rsidRPr="00751429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Адрес местонахождения (юридический адрес): _________________________________________,</w:t>
      </w:r>
    </w:p>
    <w:p w:rsidR="002D38AB" w:rsidRPr="00751429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Фактический адрес: ________________________________________________________________,</w:t>
      </w:r>
    </w:p>
    <w:p w:rsidR="002D38AB" w:rsidRPr="00751429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Свидетельство о регистрации: ________________________________________________________</w:t>
      </w:r>
    </w:p>
    <w:p w:rsidR="002D38AB" w:rsidRPr="00751429" w:rsidRDefault="002D38AB" w:rsidP="008E66E7">
      <w:pPr>
        <w:widowControl/>
        <w:jc w:val="center"/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  <w:t>(наименование документа, №, сведения о дате выдачи документа и выдавшем его органе)</w:t>
      </w:r>
    </w:p>
    <w:p w:rsidR="002D38AB" w:rsidRPr="00B75538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договора от 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20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 xml:space="preserve">указывается обозначение лица, получающего персональные данные: "НК "Роснефть" или Общество Группы </w:t>
      </w:r>
      <w:r w:rsidRPr="00B75538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lastRenderedPageBreak/>
        <w:t>как стороны в договоре, адрес местонахождения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2D38AB" w:rsidRPr="00B75538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="003F35E9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Продавцом</w: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2D38AB" w:rsidRPr="00B75538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2D38AB" w:rsidRPr="00B75538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Условием прекращения обработки персональных данных является получение </w: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="00CD7235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Продавцом</w: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письменного уведомления об отзыве согласия на обработку персональных данных.</w:t>
      </w:r>
    </w:p>
    <w:p w:rsidR="002D38AB" w:rsidRPr="00B75538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2D38AB" w:rsidRPr="00751429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 «___»____________ 20___ г.   _______________ (_________________________________)</w:t>
      </w:r>
    </w:p>
    <w:p w:rsidR="002D38AB" w:rsidRPr="00751429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М.П.                                            (подпись)                       Должность, ФИО</w:t>
      </w:r>
    </w:p>
    <w:p w:rsidR="002D38AB" w:rsidRPr="00751429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</w:p>
    <w:p w:rsidR="002D38AB" w:rsidRPr="00271465" w:rsidRDefault="002D38AB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2D38AB" w:rsidRPr="00271465" w:rsidRDefault="002D38AB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1296448D" wp14:editId="29D08BC6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6EAD69" id="Прямая соединительная линия 10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CQEkGtAwIAALU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D38AB" w:rsidRPr="00271465" w:rsidRDefault="002D38AB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D38AB" w:rsidRPr="00271465" w:rsidRDefault="002D38AB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D38AB" w:rsidRPr="00271465" w:rsidTr="00476EF5">
        <w:trPr>
          <w:trHeight w:val="249"/>
        </w:trPr>
        <w:tc>
          <w:tcPr>
            <w:tcW w:w="2151" w:type="pct"/>
            <w:noWrap/>
          </w:tcPr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F35E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5F7182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5F7182" w:rsidRPr="005F718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Заместитель генерального директора по снабжению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F35E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D38AB" w:rsidRPr="00271465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476EF5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476EF5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5F7182" w:rsidRPr="005F718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Шередека У.В.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476EF5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D38AB" w:rsidRDefault="002D38AB" w:rsidP="008E66E7">
      <w:pPr>
        <w:rPr>
          <w:rFonts w:ascii="Times New Roman" w:hAnsi="Times New Roman"/>
          <w:sz w:val="24"/>
          <w:szCs w:val="24"/>
          <w:lang w:val="ru-RU"/>
        </w:rPr>
      </w:pPr>
    </w:p>
    <w:p w:rsidR="002D38AB" w:rsidRPr="00043B37" w:rsidRDefault="002D38AB" w:rsidP="008E66E7">
      <w:pPr>
        <w:rPr>
          <w:rFonts w:ascii="Times New Roman" w:hAnsi="Times New Roman"/>
          <w:sz w:val="24"/>
          <w:szCs w:val="24"/>
          <w:lang w:val="ru-RU"/>
        </w:rPr>
        <w:sectPr w:rsidR="002D38AB" w:rsidRPr="00043B37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B75538" w:rsidRPr="00AC0109" w:rsidRDefault="00B75538" w:rsidP="008E66E7">
      <w:pPr>
        <w:tabs>
          <w:tab w:val="left" w:pos="9390"/>
        </w:tabs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AC0109">
        <w:rPr>
          <w:rFonts w:ascii="Times New Roman" w:hAnsi="Times New Roman" w:cs="Times New Roman"/>
          <w:sz w:val="24"/>
          <w:szCs w:val="24"/>
          <w:lang w:val="ru-RU"/>
        </w:rPr>
        <w:lastRenderedPageBreak/>
        <w:t>Приложение №</w:t>
      </w:r>
      <w:r w:rsidR="00A62F69" w:rsidRPr="00AC0109">
        <w:rPr>
          <w:rFonts w:ascii="Times New Roman" w:hAnsi="Times New Roman" w:cs="Times New Roman"/>
          <w:sz w:val="24"/>
          <w:szCs w:val="24"/>
          <w:lang w:val="ru-RU"/>
        </w:rPr>
        <w:t>3</w:t>
      </w:r>
    </w:p>
    <w:p w:rsidR="00B75538" w:rsidRPr="00AC0109" w:rsidRDefault="00B75538" w:rsidP="008E66E7">
      <w:pPr>
        <w:tabs>
          <w:tab w:val="left" w:pos="9390"/>
        </w:tabs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AC0109">
        <w:rPr>
          <w:rFonts w:ascii="Times New Roman" w:hAnsi="Times New Roman" w:cs="Times New Roman"/>
          <w:sz w:val="24"/>
          <w:szCs w:val="24"/>
          <w:lang w:val="ru-RU"/>
        </w:rPr>
        <w:t xml:space="preserve">к </w:t>
      </w:r>
      <w:r w:rsidR="00552314" w:rsidRPr="00AC0109">
        <w:rPr>
          <w:rFonts w:ascii="Times New Roman" w:hAnsi="Times New Roman" w:cs="Times New Roman"/>
          <w:sz w:val="24"/>
          <w:szCs w:val="24"/>
          <w:lang w:val="ru-RU"/>
        </w:rPr>
        <w:t>Приложению №4 (</w:t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t>Соглашени</w:t>
      </w:r>
      <w:r w:rsidR="00552314" w:rsidRPr="00AC0109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t xml:space="preserve"> о применении оговорок</w:t>
      </w:r>
      <w:r w:rsidR="00A62F69" w:rsidRPr="00AC0109">
        <w:rPr>
          <w:rFonts w:ascii="Times New Roman" w:hAnsi="Times New Roman" w:cs="Times New Roman"/>
          <w:sz w:val="24"/>
          <w:szCs w:val="24"/>
          <w:lang w:val="ru-RU"/>
        </w:rPr>
        <w:t>)</w:t>
      </w:r>
    </w:p>
    <w:p w:rsidR="00B75538" w:rsidRPr="00AC0109" w:rsidRDefault="00B75538" w:rsidP="008E66E7">
      <w:pPr>
        <w:tabs>
          <w:tab w:val="left" w:pos="9390"/>
        </w:tabs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AC0109">
        <w:rPr>
          <w:rFonts w:ascii="Times New Roman" w:hAnsi="Times New Roman" w:cs="Times New Roman"/>
          <w:sz w:val="24"/>
          <w:szCs w:val="24"/>
          <w:lang w:val="ru-RU"/>
        </w:rPr>
        <w:t xml:space="preserve">к Договору </w:t>
      </w:r>
      <w:r w:rsidRPr="00AC0109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AC010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AC0109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AC010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7A44FA" w:rsidRPr="00AC0109" w:rsidRDefault="007A44FA" w:rsidP="008E66E7">
      <w:pPr>
        <w:tabs>
          <w:tab w:val="left" w:pos="9390"/>
        </w:tabs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AC0109" w:rsidRPr="00AC0109" w:rsidRDefault="00AC0109" w:rsidP="00AC0109">
      <w:pPr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C0109">
        <w:rPr>
          <w:rFonts w:ascii="Times New Roman" w:hAnsi="Times New Roman" w:cs="Times New Roman"/>
          <w:b/>
          <w:sz w:val="24"/>
          <w:szCs w:val="24"/>
          <w:lang w:val="ru-RU"/>
        </w:rPr>
        <w:t>А К Т</w:t>
      </w:r>
      <w:r w:rsidRPr="00AC0109">
        <w:rPr>
          <w:rFonts w:ascii="Times New Roman" w:hAnsi="Times New Roman" w:cs="Times New Roman"/>
          <w:b/>
          <w:sz w:val="24"/>
          <w:szCs w:val="24"/>
          <w:lang w:val="ru-RU"/>
        </w:rPr>
        <w:br/>
        <w:t xml:space="preserve">приема-передачи документов, </w:t>
      </w:r>
      <w:r w:rsidRPr="00AC0109">
        <w:rPr>
          <w:rFonts w:ascii="Times New Roman" w:hAnsi="Times New Roman" w:cs="Times New Roman"/>
          <w:b/>
          <w:sz w:val="24"/>
          <w:szCs w:val="24"/>
          <w:lang w:val="ru-RU"/>
        </w:rPr>
        <w:br/>
        <w:t>содержащих сведения конфиденциального характера</w:t>
      </w:r>
    </w:p>
    <w:p w:rsidR="00AC0109" w:rsidRPr="00AC0109" w:rsidRDefault="00AC0109" w:rsidP="00AC0109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AC0109">
        <w:rPr>
          <w:rFonts w:ascii="Times New Roman" w:hAnsi="Times New Roman" w:cs="Times New Roman"/>
          <w:sz w:val="24"/>
          <w:szCs w:val="24"/>
          <w:lang w:val="ru-RU"/>
        </w:rPr>
        <w:t xml:space="preserve">Мы, нижеподписавшиеся с одной стороны </w:t>
      </w:r>
      <w:r w:rsidRPr="00AC0109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  <w:instrText>FORMTEXT</w:instrText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</w:r>
      <w:r w:rsidRPr="00AC0109">
        <w:rPr>
          <w:rFonts w:ascii="Times New Roman" w:hAnsi="Times New Roman" w:cs="Times New Roman"/>
          <w:sz w:val="24"/>
          <w:szCs w:val="24"/>
        </w:rPr>
        <w:fldChar w:fldCharType="separate"/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fldChar w:fldCharType="end"/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t xml:space="preserve"> в лице </w:t>
      </w:r>
      <w:r w:rsidRPr="00AC0109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  <w:instrText>FORMTEXT</w:instrText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</w:r>
      <w:r w:rsidRPr="00AC0109">
        <w:rPr>
          <w:rFonts w:ascii="Times New Roman" w:hAnsi="Times New Roman" w:cs="Times New Roman"/>
          <w:sz w:val="24"/>
          <w:szCs w:val="24"/>
        </w:rPr>
        <w:fldChar w:fldCharType="separate"/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fldChar w:fldCharType="end"/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t>, действующ</w:t>
      </w:r>
      <w:r w:rsidRPr="00AC0109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  <w:instrText>FORMTEXT</w:instrText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</w:r>
      <w:r w:rsidRPr="00AC0109">
        <w:rPr>
          <w:rFonts w:ascii="Times New Roman" w:hAnsi="Times New Roman" w:cs="Times New Roman"/>
          <w:sz w:val="24"/>
          <w:szCs w:val="24"/>
        </w:rPr>
        <w:fldChar w:fldCharType="separate"/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t>его (-ей)</w:t>
      </w:r>
      <w:r w:rsidRPr="00AC0109">
        <w:rPr>
          <w:rFonts w:ascii="Times New Roman" w:hAnsi="Times New Roman" w:cs="Times New Roman"/>
          <w:sz w:val="24"/>
          <w:szCs w:val="24"/>
        </w:rPr>
        <w:fldChar w:fldCharType="end"/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t xml:space="preserve"> на основании </w:t>
      </w:r>
      <w:r w:rsidRPr="00AC0109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  <w:instrText>FORMTEXT</w:instrText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</w:r>
      <w:r w:rsidRPr="00AC0109">
        <w:rPr>
          <w:rFonts w:ascii="Times New Roman" w:hAnsi="Times New Roman" w:cs="Times New Roman"/>
          <w:sz w:val="24"/>
          <w:szCs w:val="24"/>
        </w:rPr>
        <w:fldChar w:fldCharType="separate"/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fldChar w:fldCharType="end"/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t xml:space="preserve">, с другой стороны </w:t>
      </w:r>
      <w:r w:rsidRPr="00AC0109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  <w:instrText>FORMTEXT</w:instrText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</w:r>
      <w:r w:rsidRPr="00AC0109">
        <w:rPr>
          <w:rFonts w:ascii="Times New Roman" w:hAnsi="Times New Roman" w:cs="Times New Roman"/>
          <w:sz w:val="24"/>
          <w:szCs w:val="24"/>
        </w:rPr>
        <w:fldChar w:fldCharType="separate"/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fldChar w:fldCharType="end"/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t xml:space="preserve"> в лице </w:t>
      </w:r>
      <w:r w:rsidRPr="00AC0109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  <w:instrText>FORMTEXT</w:instrText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</w:r>
      <w:r w:rsidRPr="00AC0109">
        <w:rPr>
          <w:rFonts w:ascii="Times New Roman" w:hAnsi="Times New Roman" w:cs="Times New Roman"/>
          <w:sz w:val="24"/>
          <w:szCs w:val="24"/>
        </w:rPr>
        <w:fldChar w:fldCharType="separate"/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fldChar w:fldCharType="end"/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t>, действующ</w:t>
      </w:r>
      <w:r w:rsidRPr="00AC0109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  <w:instrText>FORMTEXT</w:instrText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</w:r>
      <w:r w:rsidRPr="00AC0109">
        <w:rPr>
          <w:rFonts w:ascii="Times New Roman" w:hAnsi="Times New Roman" w:cs="Times New Roman"/>
          <w:sz w:val="24"/>
          <w:szCs w:val="24"/>
        </w:rPr>
        <w:fldChar w:fldCharType="separate"/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t>его (-ей)</w:t>
      </w:r>
      <w:r w:rsidRPr="00AC0109">
        <w:rPr>
          <w:rFonts w:ascii="Times New Roman" w:hAnsi="Times New Roman" w:cs="Times New Roman"/>
          <w:sz w:val="24"/>
          <w:szCs w:val="24"/>
        </w:rPr>
        <w:fldChar w:fldCharType="end"/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t xml:space="preserve"> на основании </w:t>
      </w:r>
      <w:r w:rsidRPr="00AC0109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  <w:instrText>FORMTEXT</w:instrText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</w:r>
      <w:r w:rsidRPr="00AC0109">
        <w:rPr>
          <w:rFonts w:ascii="Times New Roman" w:hAnsi="Times New Roman" w:cs="Times New Roman"/>
          <w:sz w:val="24"/>
          <w:szCs w:val="24"/>
        </w:rPr>
        <w:fldChar w:fldCharType="separate"/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fldChar w:fldCharType="end"/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t xml:space="preserve">, составили настоящий Акт в том, что сторона </w:t>
      </w:r>
      <w:r w:rsidRPr="00AC0109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  <w:instrText>FORMTEXT</w:instrText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</w:r>
      <w:r w:rsidRPr="00AC0109">
        <w:rPr>
          <w:rFonts w:ascii="Times New Roman" w:hAnsi="Times New Roman" w:cs="Times New Roman"/>
          <w:sz w:val="24"/>
          <w:szCs w:val="24"/>
        </w:rPr>
        <w:fldChar w:fldCharType="separate"/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fldChar w:fldCharType="end"/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t xml:space="preserve"> передала другой стороне </w:t>
      </w:r>
      <w:r w:rsidRPr="00AC0109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  <w:instrText>FORMTEXT</w:instrText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</w:r>
      <w:r w:rsidRPr="00AC0109">
        <w:rPr>
          <w:rFonts w:ascii="Times New Roman" w:hAnsi="Times New Roman" w:cs="Times New Roman"/>
          <w:sz w:val="24"/>
          <w:szCs w:val="24"/>
        </w:rPr>
        <w:fldChar w:fldCharType="separate"/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fldChar w:fldCharType="end"/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t xml:space="preserve"> Конфиденциальную Информацию, в соответствии с заключенным </w:t>
      </w:r>
      <w:r w:rsidRPr="00AC0109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AC0109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AC0109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  <w:highlight w:val="lightGray"/>
        </w:rPr>
      </w:r>
      <w:r w:rsidRPr="00AC0109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AC0109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Договором/Соглашением</w:t>
      </w:r>
      <w:r w:rsidRPr="00AC0109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r w:rsidRPr="00AC0109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  <w:instrText>FORMTEXT</w:instrText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</w:r>
      <w:r w:rsidRPr="00AC0109">
        <w:rPr>
          <w:rFonts w:ascii="Times New Roman" w:hAnsi="Times New Roman" w:cs="Times New Roman"/>
          <w:sz w:val="24"/>
          <w:szCs w:val="24"/>
        </w:rPr>
        <w:fldChar w:fldCharType="separate"/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fldChar w:fldCharType="end"/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t xml:space="preserve"> № </w:t>
      </w:r>
      <w:r w:rsidRPr="00AC0109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  <w:instrText>FORMTEXT</w:instrText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</w:r>
      <w:r w:rsidRPr="00AC0109">
        <w:rPr>
          <w:rFonts w:ascii="Times New Roman" w:hAnsi="Times New Roman" w:cs="Times New Roman"/>
          <w:sz w:val="24"/>
          <w:szCs w:val="24"/>
        </w:rPr>
        <w:fldChar w:fldCharType="separate"/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fldChar w:fldCharType="end"/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AC0109" w:rsidRPr="00AC0109" w:rsidRDefault="00AC0109" w:rsidP="00AC0109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AC0109">
        <w:rPr>
          <w:rFonts w:ascii="Times New Roman" w:hAnsi="Times New Roman" w:cs="Times New Roman"/>
          <w:sz w:val="24"/>
          <w:szCs w:val="24"/>
          <w:lang w:val="ru-RU"/>
        </w:rPr>
        <w:t>Перечень передаваемой Конфиденциальной Информации:</w:t>
      </w:r>
    </w:p>
    <w:p w:rsidR="00AC0109" w:rsidRPr="00AC0109" w:rsidRDefault="00AC0109" w:rsidP="00AC0109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AC0109"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Pr="00AC0109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  <w:instrText>FORMTEXT</w:instrText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</w:r>
      <w:r w:rsidRPr="00AC0109">
        <w:rPr>
          <w:rFonts w:ascii="Times New Roman" w:hAnsi="Times New Roman" w:cs="Times New Roman"/>
          <w:sz w:val="24"/>
          <w:szCs w:val="24"/>
        </w:rPr>
        <w:fldChar w:fldCharType="separate"/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fldChar w:fldCharType="end"/>
      </w:r>
    </w:p>
    <w:p w:rsidR="00AC0109" w:rsidRPr="00AC0109" w:rsidRDefault="00AC0109" w:rsidP="00AC0109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AC0109"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Pr="00AC0109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C0109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AC0109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  <w:highlight w:val="lightGray"/>
        </w:rPr>
      </w:r>
      <w:r w:rsidRPr="00AC0109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AC0109">
        <w:rPr>
          <w:rFonts w:ascii="Times New Roman" w:hAnsi="Times New Roman" w:cs="Times New Roman"/>
          <w:sz w:val="24"/>
          <w:szCs w:val="24"/>
          <w:highlight w:val="lightGray"/>
        </w:rPr>
        <w:t> </w:t>
      </w:r>
      <w:r w:rsidRPr="00AC0109">
        <w:rPr>
          <w:rFonts w:ascii="Times New Roman" w:hAnsi="Times New Roman" w:cs="Times New Roman"/>
          <w:sz w:val="24"/>
          <w:szCs w:val="24"/>
          <w:highlight w:val="lightGray"/>
        </w:rPr>
        <w:t> </w:t>
      </w:r>
      <w:r w:rsidRPr="00AC0109">
        <w:rPr>
          <w:rFonts w:ascii="Times New Roman" w:hAnsi="Times New Roman" w:cs="Times New Roman"/>
          <w:sz w:val="24"/>
          <w:szCs w:val="24"/>
          <w:highlight w:val="lightGray"/>
        </w:rPr>
        <w:t> </w:t>
      </w:r>
      <w:r w:rsidRPr="00AC0109">
        <w:rPr>
          <w:rFonts w:ascii="Times New Roman" w:hAnsi="Times New Roman" w:cs="Times New Roman"/>
          <w:sz w:val="24"/>
          <w:szCs w:val="24"/>
          <w:highlight w:val="lightGray"/>
        </w:rPr>
        <w:t> </w:t>
      </w:r>
      <w:r w:rsidRPr="00AC0109">
        <w:rPr>
          <w:rFonts w:ascii="Times New Roman" w:hAnsi="Times New Roman" w:cs="Times New Roman"/>
          <w:sz w:val="24"/>
          <w:szCs w:val="24"/>
          <w:highlight w:val="lightGray"/>
        </w:rPr>
        <w:t> </w:t>
      </w:r>
      <w:r w:rsidRPr="00AC0109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</w:p>
    <w:p w:rsidR="00AC0109" w:rsidRPr="00AC0109" w:rsidRDefault="00AC0109" w:rsidP="00AC0109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AC0109">
        <w:rPr>
          <w:rFonts w:ascii="Times New Roman" w:hAnsi="Times New Roman" w:cs="Times New Roman"/>
          <w:sz w:val="24"/>
          <w:szCs w:val="24"/>
          <w:lang w:val="ru-RU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AC0109" w:rsidRPr="00AC0109" w:rsidRDefault="00AC0109" w:rsidP="00AC0109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AC0109">
        <w:rPr>
          <w:rFonts w:ascii="Times New Roman" w:hAnsi="Times New Roman" w:cs="Times New Roman"/>
          <w:sz w:val="24"/>
          <w:szCs w:val="24"/>
          <w:lang w:val="ru-RU"/>
        </w:rPr>
        <w:t>Настоящий акт составлен в двух экземплярах.</w:t>
      </w:r>
    </w:p>
    <w:p w:rsidR="00AC0109" w:rsidRPr="00AC0109" w:rsidRDefault="00AC0109" w:rsidP="00AC0109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</w:p>
    <w:p w:rsidR="00AC0109" w:rsidRPr="00AC0109" w:rsidRDefault="00AC0109" w:rsidP="00AC0109">
      <w:pPr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C0109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</w:t>
      </w:r>
    </w:p>
    <w:p w:rsidR="00AC0109" w:rsidRPr="00AC0109" w:rsidRDefault="00AC0109" w:rsidP="00AC0109">
      <w:pPr>
        <w:tabs>
          <w:tab w:val="left" w:pos="6850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4323EA" w:rsidRPr="00AC0109" w:rsidRDefault="004323EA" w:rsidP="008E66E7">
      <w:pPr>
        <w:widowControl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C01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СОГЛАСОВАНО В КАЧЕСТВЕ ФОРМЫ.</w:t>
      </w:r>
    </w:p>
    <w:p w:rsidR="004323EA" w:rsidRPr="00AC0109" w:rsidRDefault="004323EA" w:rsidP="008E66E7">
      <w:pPr>
        <w:widowControl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A2A30" w:rsidRPr="00AC0109" w:rsidRDefault="005A2A30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AC010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ПОДПИСИ СТОРОН:</w:t>
      </w:r>
    </w:p>
    <w:p w:rsidR="005A2A30" w:rsidRPr="00AC0109" w:rsidRDefault="005A2A30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5A2A30" w:rsidRPr="00AC0109" w:rsidTr="00EC3CE5">
        <w:trPr>
          <w:trHeight w:val="249"/>
        </w:trPr>
        <w:tc>
          <w:tcPr>
            <w:tcW w:w="2151" w:type="pct"/>
            <w:noWrap/>
          </w:tcPr>
          <w:p w:rsidR="005A2A30" w:rsidRPr="00AC0109" w:rsidRDefault="005A2A30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AC01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A62F69"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:"/>
                  </w:textInput>
                </w:ffData>
              </w:fldChar>
            </w:r>
            <w:r w:rsidR="00A62F69"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A62F69"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A62F69"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62F69" w:rsidRPr="00AC010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Продавца:</w:t>
            </w:r>
            <w:r w:rsidR="00A62F69"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AC01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5A2A30" w:rsidRPr="00AC0109" w:rsidRDefault="005A2A30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AC0109" w:rsidRDefault="005A2A30" w:rsidP="005F7182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5F7182" w:rsidRPr="005F718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Заместитель генерального директора по снабжению</w:t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5A2A30" w:rsidRPr="00AC0109" w:rsidRDefault="005A2A30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AC01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A62F69"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A62F69"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A62F69"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A62F69"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62F69" w:rsidRPr="00AC010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A62F69"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AC01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5A2A30" w:rsidRPr="00AC0109" w:rsidRDefault="005A2A30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AC0109" w:rsidRDefault="005A2A30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AC0109" w:rsidRDefault="005A2A30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AC010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5A2A30" w:rsidRPr="00AC0109" w:rsidRDefault="005A2A30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5A2A30" w:rsidRPr="00AC0109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5A2A30" w:rsidRPr="00AC0109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AC01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AC0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5F7182" w:rsidRPr="005F718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Шередека У.В.</w:t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AC01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AC0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_____________</w:t>
            </w:r>
            <w:r w:rsidRPr="00AC01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AC010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AC01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5A2A30" w:rsidRPr="00AC0109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AC01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lastRenderedPageBreak/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C0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7A44FA" w:rsidRPr="00AC0109" w:rsidRDefault="007A44FA" w:rsidP="008E66E7">
      <w:pPr>
        <w:tabs>
          <w:tab w:val="left" w:pos="9390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A2A30" w:rsidRPr="00AC0109" w:rsidRDefault="005A2A30" w:rsidP="008E66E7">
      <w:pPr>
        <w:tabs>
          <w:tab w:val="left" w:pos="9390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E66E7" w:rsidRPr="00AC0109" w:rsidRDefault="008E66E7" w:rsidP="008E66E7">
      <w:pPr>
        <w:tabs>
          <w:tab w:val="left" w:pos="9390"/>
        </w:tabs>
        <w:jc w:val="right"/>
        <w:rPr>
          <w:rFonts w:ascii="Times New Roman" w:hAnsi="Times New Roman" w:cs="Times New Roman"/>
          <w:sz w:val="24"/>
          <w:szCs w:val="24"/>
          <w:lang w:val="ru-RU"/>
        </w:rPr>
        <w:sectPr w:rsidR="008E66E7" w:rsidRPr="00AC0109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9079BD" w:rsidRDefault="009079BD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№4</w:t>
      </w:r>
    </w:p>
    <w:p w:rsidR="009079BD" w:rsidRDefault="009079BD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B22EDA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B22EDA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B22EDA">
        <w:rPr>
          <w:rFonts w:ascii="Times New Roman" w:hAnsi="Times New Roman"/>
          <w:sz w:val="24"/>
          <w:szCs w:val="24"/>
          <w:lang w:val="ru-RU"/>
        </w:rPr>
        <w:t>)</w:t>
      </w:r>
    </w:p>
    <w:p w:rsidR="009079BD" w:rsidRDefault="009079BD" w:rsidP="008E66E7">
      <w:pPr>
        <w:tabs>
          <w:tab w:val="left" w:pos="9390"/>
        </w:tabs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9079BD" w:rsidRDefault="009079BD" w:rsidP="008E66E7">
      <w:pPr>
        <w:widowControl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E1502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Перечень и формат документов электронного юридически значимого документооборота</w:t>
      </w:r>
    </w:p>
    <w:p w:rsidR="00AC0109" w:rsidRPr="00E15029" w:rsidRDefault="00AC0109" w:rsidP="008E66E7">
      <w:pPr>
        <w:widowControl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Overlap w:val="never"/>
        <w:tblW w:w="10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9"/>
        <w:gridCol w:w="2835"/>
        <w:gridCol w:w="4174"/>
      </w:tblGrid>
      <w:tr w:rsidR="009079BD" w:rsidRPr="00FD3A70" w:rsidTr="009079BD">
        <w:trPr>
          <w:trHeight w:hRule="exact" w:val="890"/>
          <w:jc w:val="center"/>
        </w:trPr>
        <w:tc>
          <w:tcPr>
            <w:tcW w:w="3119" w:type="dxa"/>
            <w:shd w:val="clear" w:color="auto" w:fill="FFFFFF"/>
            <w:vAlign w:val="center"/>
            <w:hideMark/>
          </w:tcPr>
          <w:p w:rsidR="009079BD" w:rsidRPr="003A0890" w:rsidRDefault="009079BD" w:rsidP="008E66E7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Наименование электронного документа</w:t>
            </w:r>
          </w:p>
        </w:tc>
        <w:tc>
          <w:tcPr>
            <w:tcW w:w="2835" w:type="dxa"/>
            <w:shd w:val="clear" w:color="auto" w:fill="FFFFFF"/>
            <w:vAlign w:val="center"/>
            <w:hideMark/>
          </w:tcPr>
          <w:p w:rsidR="009079BD" w:rsidRPr="003A0890" w:rsidRDefault="009079BD" w:rsidP="008E66E7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Формат электронного документа</w:t>
            </w:r>
          </w:p>
        </w:tc>
        <w:tc>
          <w:tcPr>
            <w:tcW w:w="4174" w:type="dxa"/>
            <w:shd w:val="clear" w:color="auto" w:fill="FFFFFF"/>
            <w:vAlign w:val="center"/>
            <w:hideMark/>
          </w:tcPr>
          <w:p w:rsidR="009079BD" w:rsidRPr="003A0890" w:rsidRDefault="009079BD" w:rsidP="008E66E7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Равнозначный документ на бумажном носителе</w:t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  <w:vAlign w:val="center"/>
          </w:tcPr>
          <w:p w:rsidR="009079BD" w:rsidRPr="003A0890" w:rsidRDefault="009079BD" w:rsidP="008F4E50">
            <w:pPr>
              <w:widowControl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F4E50" w:rsidRPr="008F4E50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Счет-фактура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9079BD" w:rsidRPr="003A0890" w:rsidRDefault="009079BD" w:rsidP="008F4E50">
            <w:pPr>
              <w:widowControl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F4E50" w:rsidRPr="008F4E50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 xml:space="preserve">xml, утв. приказом ФНС России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  <w:vAlign w:val="center"/>
          </w:tcPr>
          <w:p w:rsidR="009079BD" w:rsidRPr="003A0890" w:rsidRDefault="009079BD" w:rsidP="008E66E7">
            <w:pPr>
              <w:widowControl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8F4E50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8F4E50" w:rsidRPr="008F4E50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Корректировочный счет-фактура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8F4E50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8F4E50" w:rsidRPr="008F4E50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 xml:space="preserve">xml, утв. приказом ФНС России 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8F4E50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8F4E50" w:rsidRPr="008F4E50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Акт сверки расчетов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15CAD" w:rsidRDefault="009079BD" w:rsidP="00415CAD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415CAD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415CAD" w:rsidRPr="00415CAD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xls (xlsx), xml, word, pdf, tiff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8F4E50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8F4E50" w:rsidRPr="008F4E50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Универсальный передаточный документ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415CAD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415CAD" w:rsidRPr="00415CAD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 xml:space="preserve">xml, утв. приказом ФНС России 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8F4E50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8F4E50" w:rsidRPr="008F4E50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Иные неформализов. перв. док.(накладная ТОРГ-12)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415CAD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415CAD" w:rsidRPr="00415CAD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pdf, excel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8F4E50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8F4E50" w:rsidRPr="008F4E50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Дополнительное соглашение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415CAD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415CAD" w:rsidRPr="00415CAD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pdf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9079BD" w:rsidRDefault="009079BD" w:rsidP="008E66E7">
      <w:pPr>
        <w:widowControl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9079BD" w:rsidRPr="00271465" w:rsidTr="006335D9">
        <w:trPr>
          <w:trHeight w:val="249"/>
        </w:trPr>
        <w:tc>
          <w:tcPr>
            <w:tcW w:w="2151" w:type="pct"/>
            <w:noWrap/>
          </w:tcPr>
          <w:p w:rsidR="009079BD" w:rsidRPr="00271465" w:rsidRDefault="009079BD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D61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9079BD" w:rsidRPr="00271465" w:rsidRDefault="009079BD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415CAD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415CAD" w:rsidRPr="00415CAD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Заместитель генерального директора по снабжению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9079BD" w:rsidRPr="00271465" w:rsidRDefault="009079BD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9079BD" w:rsidRPr="00271465" w:rsidRDefault="009079BD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D61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9079BD" w:rsidRPr="00271465" w:rsidRDefault="009079BD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9079BD" w:rsidRPr="00271465" w:rsidRDefault="009079BD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9079BD" w:rsidRPr="00271465" w:rsidTr="006335D9">
        <w:trPr>
          <w:trHeight w:val="249"/>
        </w:trPr>
        <w:tc>
          <w:tcPr>
            <w:tcW w:w="2572" w:type="pct"/>
            <w:gridSpan w:val="2"/>
            <w:noWrap/>
          </w:tcPr>
          <w:p w:rsidR="009079BD" w:rsidRPr="00271465" w:rsidRDefault="009079BD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9079BD" w:rsidRPr="00271465" w:rsidRDefault="009079BD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9079BD" w:rsidRPr="00271465" w:rsidRDefault="009079BD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079BD" w:rsidRPr="00271465" w:rsidTr="006335D9">
        <w:trPr>
          <w:trHeight w:val="249"/>
        </w:trPr>
        <w:tc>
          <w:tcPr>
            <w:tcW w:w="2572" w:type="pct"/>
            <w:gridSpan w:val="2"/>
            <w:noWrap/>
          </w:tcPr>
          <w:p w:rsidR="009079BD" w:rsidRPr="00271465" w:rsidRDefault="009079BD" w:rsidP="008E66E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415CAD" w:rsidRPr="00415CAD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У.В. Шередека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9079BD" w:rsidRPr="00271465" w:rsidRDefault="009079BD" w:rsidP="008E66E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9079BD" w:rsidRPr="00271465" w:rsidRDefault="009079BD" w:rsidP="008E66E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9079BD" w:rsidRPr="00271465" w:rsidRDefault="009079BD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079BD" w:rsidRPr="004B63F3" w:rsidTr="006335D9">
        <w:trPr>
          <w:trHeight w:val="249"/>
        </w:trPr>
        <w:tc>
          <w:tcPr>
            <w:tcW w:w="2572" w:type="pct"/>
            <w:gridSpan w:val="2"/>
            <w:noWrap/>
          </w:tcPr>
          <w:p w:rsidR="00FD4FFD" w:rsidRPr="006D6175" w:rsidRDefault="00FD4FFD" w:rsidP="008E66E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3D6F31" w:rsidRPr="00271465" w:rsidRDefault="003D6F31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9079BD" w:rsidRDefault="009079BD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  <w:sectPr w:rsidR="009079BD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71465" w:rsidRDefault="00271465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</w:t>
      </w:r>
      <w:r w:rsidR="004323EA">
        <w:rPr>
          <w:rFonts w:ascii="Times New Roman" w:hAnsi="Times New Roman"/>
          <w:sz w:val="24"/>
          <w:szCs w:val="24"/>
          <w:lang w:val="ru-RU"/>
        </w:rPr>
        <w:t>5</w:t>
      </w:r>
    </w:p>
    <w:p w:rsidR="004323EA" w:rsidRDefault="004323EA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552314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552314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оговорок)</w:t>
      </w:r>
    </w:p>
    <w:p w:rsidR="004323EA" w:rsidRDefault="004323EA" w:rsidP="008E66E7">
      <w:pPr>
        <w:tabs>
          <w:tab w:val="left" w:pos="9390"/>
        </w:tabs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8C1D02" w:rsidP="008E66E7">
      <w:pPr>
        <w:widowControl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Акт приема-передачи локальных нормативных документов</w:t>
      </w:r>
    </w:p>
    <w:p w:rsidR="00271465" w:rsidRPr="00271465" w:rsidRDefault="00271465" w:rsidP="008E66E7">
      <w:pPr>
        <w:widowControl/>
        <w:jc w:val="right"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&lt;указывается дата составления&gt;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&lt;указывается дата составления&gt;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271465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ПАО «НК «Роснефть» или Общества Группы с указанием организационно-правовой формы)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наименование ПАО «НК «Роснефть» или Общества Группы с указанием организационно-правовой формы)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именуемое в дальнейшем 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253FA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Продавец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в лице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действующего на основании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с одной стороны, и </w:t>
      </w:r>
    </w:p>
    <w:p w:rsidR="00271465" w:rsidRPr="00271465" w:rsidRDefault="00271465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контрагента с указанием организационно-правовой формы)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наименование контрагента с указанием организационно-правовой формы)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именуемое в дальнейшем 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253FA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в лице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действующего на основании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с другой стороны, в дальнейшем при совместном упоминании, именуемые «Стороны», а по отдельности – «Сторона», составили настоящий акт о нижеследующем:</w:t>
      </w:r>
    </w:p>
    <w:p w:rsidR="00271465" w:rsidRPr="00271465" w:rsidRDefault="00C253FA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Продавец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передает, а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принимает в целях ознакомления и последующего соблюдения при исполнении обязательств по договору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(далее – Договор) копии следующих локальных нормативных документов </w:t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52314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(далее – ЛНД):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1"/>
        <w:gridCol w:w="2233"/>
        <w:gridCol w:w="1897"/>
        <w:gridCol w:w="2422"/>
        <w:gridCol w:w="2232"/>
      </w:tblGrid>
      <w:tr w:rsidR="00271465" w:rsidRPr="00FD3A70" w:rsidTr="00C16905">
        <w:trPr>
          <w:trHeight w:val="278"/>
          <w:tblHeader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8E66E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8E66E7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ид и наименование ЛНД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Вид и наименование ЛНД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10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омер ЛНД, верс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Номер ЛНД, версия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</w:p>
        </w:tc>
        <w:tc>
          <w:tcPr>
            <w:tcW w:w="1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8E66E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еквизиты утверждающего и вводящего в действие распорядительного документа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Реквизиты утверждающего и вводящего в действие распорядительного документа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8E66E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держит информацию конфиденциального характера (да/нет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Содержит информацию конфиденциального характера (да/нет)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C400DB" w:rsidRPr="00271465" w:rsidTr="00C16905">
        <w:trPr>
          <w:trHeight w:val="27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0DB" w:rsidRPr="008E66E7" w:rsidRDefault="00C400D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."/>
                  </w:textInput>
                </w:ffData>
              </w:fldChar>
            </w: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8E66E7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1.</w:t>
            </w: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00DB" w:rsidRPr="008E66E7" w:rsidRDefault="00C400D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10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400DB" w:rsidRPr="008E66E7" w:rsidRDefault="00C400DB" w:rsidP="008E66E7">
            <w:pPr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№ П3-05 П-11</w:t>
            </w:r>
          </w:p>
          <w:p w:rsidR="00C400DB" w:rsidRPr="008E66E7" w:rsidRDefault="00C400DB" w:rsidP="008E66E7">
            <w:pPr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версия 1.00</w:t>
            </w:r>
          </w:p>
        </w:tc>
        <w:tc>
          <w:tcPr>
            <w:tcW w:w="1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00DB" w:rsidRPr="008E66E7" w:rsidRDefault="00C400DB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  <w:t>Приказ АО «Самаранефтегаз» от 21.12.2018</w:t>
            </w:r>
          </w:p>
          <w:p w:rsidR="00C400DB" w:rsidRPr="008E66E7" w:rsidRDefault="00C400DB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  <w:t>№ 2300-П</w:t>
            </w:r>
          </w:p>
        </w:tc>
        <w:tc>
          <w:tcPr>
            <w:tcW w:w="1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00DB" w:rsidRPr="008E66E7" w:rsidRDefault="00C400DB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  <w:t>нет</w:t>
            </w:r>
          </w:p>
        </w:tc>
      </w:tr>
      <w:tr w:rsidR="00271465" w:rsidRPr="00271465" w:rsidTr="00C16905">
        <w:trPr>
          <w:trHeight w:val="27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8E66E7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"/>
                  </w:textInput>
                </w:ffData>
              </w:fldChar>
            </w: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8E66E7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2.</w:t>
            </w: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8E66E7" w:rsidRDefault="00C400DB" w:rsidP="008E66E7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Стандарт Компании «Интегрированная система управления промышленной безопасностью, охраной труда и окружающей среды»</w:t>
            </w:r>
          </w:p>
          <w:p w:rsidR="00271465" w:rsidRPr="008E66E7" w:rsidRDefault="00271465" w:rsidP="008E66E7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highlight w:val="lightGray"/>
                <w:lang w:val="ru-RU" w:eastAsia="ru-RU"/>
              </w:rPr>
            </w:pPr>
          </w:p>
        </w:tc>
        <w:tc>
          <w:tcPr>
            <w:tcW w:w="10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400DB" w:rsidRPr="008E66E7" w:rsidRDefault="00C400DB" w:rsidP="008E66E7">
            <w:pPr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№ П3-05 С-0009</w:t>
            </w:r>
          </w:p>
          <w:p w:rsidR="00271465" w:rsidRPr="008E66E7" w:rsidRDefault="00C400D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версия 4.00 изм.1</w:t>
            </w:r>
          </w:p>
          <w:p w:rsidR="00271465" w:rsidRPr="008E66E7" w:rsidRDefault="0027146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highlight w:val="lightGray"/>
                <w:lang w:val="ru-RU" w:eastAsia="ru-RU"/>
              </w:rPr>
            </w:pPr>
          </w:p>
          <w:p w:rsidR="00271465" w:rsidRPr="008E66E7" w:rsidRDefault="0027146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highlight w:val="lightGray"/>
                <w:lang w:val="ru-RU" w:eastAsia="ru-RU"/>
              </w:rPr>
            </w:pPr>
          </w:p>
        </w:tc>
        <w:tc>
          <w:tcPr>
            <w:tcW w:w="1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8E66E7" w:rsidRDefault="00C400D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  <w:t>Приказ АО «Самаранефтегаз» от13.12.2021№ 1834-21</w:t>
            </w:r>
          </w:p>
        </w:tc>
        <w:tc>
          <w:tcPr>
            <w:tcW w:w="1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8E66E7" w:rsidRDefault="00271465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instrText xml:space="preserve"> FORMTEXT </w:instrText>
            </w: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fldChar w:fldCharType="separate"/>
            </w:r>
            <w:r w:rsidRPr="008E66E7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highlight w:val="lightGray"/>
                <w:lang w:val="ru-RU" w:eastAsia="ru-RU"/>
              </w:rPr>
              <w:t>нет</w:t>
            </w: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fldChar w:fldCharType="end"/>
            </w:r>
          </w:p>
        </w:tc>
      </w:tr>
      <w:tr w:rsidR="00271465" w:rsidRPr="00C400DB" w:rsidTr="00C16905">
        <w:trPr>
          <w:trHeight w:val="27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8E66E7" w:rsidRDefault="0027146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."/>
                  </w:textInput>
                </w:ffData>
              </w:fldChar>
            </w: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8E66E7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3.</w:t>
            </w: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8E66E7" w:rsidRDefault="00C400DB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 xml:space="preserve">Стандарт Компании «Лидерство в области промышленной </w:t>
            </w: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lastRenderedPageBreak/>
              <w:t>безопасности, охраны труда и окружающей среды»</w:t>
            </w:r>
          </w:p>
        </w:tc>
        <w:tc>
          <w:tcPr>
            <w:tcW w:w="10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400DB" w:rsidRPr="008E66E7" w:rsidRDefault="00C400DB" w:rsidP="008E66E7">
            <w:pPr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lastRenderedPageBreak/>
              <w:t>№ П3-05 С-0431</w:t>
            </w:r>
          </w:p>
          <w:p w:rsidR="00271465" w:rsidRPr="008E66E7" w:rsidRDefault="00C400D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lastRenderedPageBreak/>
              <w:t>версия 1.00 изм.2</w:t>
            </w:r>
          </w:p>
        </w:tc>
        <w:tc>
          <w:tcPr>
            <w:tcW w:w="1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00DB" w:rsidRPr="008E66E7" w:rsidRDefault="00C400DB" w:rsidP="008E66E7">
            <w:pPr>
              <w:jc w:val="center"/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  <w:lastRenderedPageBreak/>
              <w:t xml:space="preserve">Приказ АО «Самаранефтегаз» от 11.01.2019 </w:t>
            </w:r>
          </w:p>
          <w:p w:rsidR="00271465" w:rsidRPr="008E66E7" w:rsidRDefault="00C400DB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  <w:lastRenderedPageBreak/>
              <w:t>№ 017-П</w:t>
            </w:r>
          </w:p>
        </w:tc>
        <w:tc>
          <w:tcPr>
            <w:tcW w:w="1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8E66E7" w:rsidRDefault="00C400DB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  <w:lastRenderedPageBreak/>
              <w:t>нет</w:t>
            </w:r>
          </w:p>
        </w:tc>
      </w:tr>
      <w:tr w:rsidR="00271465" w:rsidRPr="00C400DB" w:rsidTr="00C16905">
        <w:trPr>
          <w:trHeight w:val="27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8E66E7" w:rsidRDefault="00C400DB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4.</w:t>
            </w: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8E66E7" w:rsidRDefault="00C400DB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10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400DB" w:rsidRPr="008E66E7" w:rsidRDefault="00C400DB" w:rsidP="008E66E7">
            <w:pPr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№ П3-05 Р-0389</w:t>
            </w:r>
          </w:p>
          <w:p w:rsidR="00271465" w:rsidRPr="008E66E7" w:rsidRDefault="00C400D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версия 2.00 изм. 4</w:t>
            </w:r>
          </w:p>
        </w:tc>
        <w:tc>
          <w:tcPr>
            <w:tcW w:w="1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00DB" w:rsidRPr="008E66E7" w:rsidRDefault="00C400DB" w:rsidP="008E66E7">
            <w:pPr>
              <w:jc w:val="center"/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  <w:t xml:space="preserve">Приказ АО «Самаранефтегаз» от 27.01.2015 </w:t>
            </w:r>
          </w:p>
          <w:p w:rsidR="00271465" w:rsidRPr="008E66E7" w:rsidRDefault="00C400DB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  <w:t>№ 102-П</w:t>
            </w:r>
          </w:p>
        </w:tc>
        <w:tc>
          <w:tcPr>
            <w:tcW w:w="1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8E66E7" w:rsidRDefault="00C400DB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  <w:t>нет</w:t>
            </w:r>
          </w:p>
        </w:tc>
      </w:tr>
      <w:tr w:rsidR="00C400DB" w:rsidRPr="00C400DB" w:rsidTr="00C16905">
        <w:trPr>
          <w:trHeight w:val="27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0DB" w:rsidRPr="008E66E7" w:rsidRDefault="00C400DB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5.</w:t>
            </w: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00DB" w:rsidRPr="008E66E7" w:rsidRDefault="00C400DB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Методические указания Компании «Взаимодействие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10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400DB" w:rsidRPr="008E66E7" w:rsidRDefault="00C400DB" w:rsidP="008E66E7">
            <w:pPr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№ П3-05 Р-0881</w:t>
            </w:r>
          </w:p>
          <w:p w:rsidR="00C400DB" w:rsidRPr="008E66E7" w:rsidRDefault="00C400D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версия 2.00</w:t>
            </w:r>
          </w:p>
        </w:tc>
        <w:tc>
          <w:tcPr>
            <w:tcW w:w="1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00DB" w:rsidRPr="008E66E7" w:rsidRDefault="00C400DB" w:rsidP="008E66E7">
            <w:pPr>
              <w:jc w:val="center"/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  <w:t xml:space="preserve">Приказ АО «Самаранефтегаз» от 24.02.2024 </w:t>
            </w:r>
          </w:p>
          <w:p w:rsidR="00C400DB" w:rsidRPr="008E66E7" w:rsidRDefault="00C400DB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  <w:t>№ 033-П</w:t>
            </w:r>
          </w:p>
        </w:tc>
        <w:tc>
          <w:tcPr>
            <w:tcW w:w="1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00DB" w:rsidRPr="008E66E7" w:rsidRDefault="00C400DB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  <w:t>нет</w:t>
            </w:r>
          </w:p>
        </w:tc>
      </w:tr>
      <w:tr w:rsidR="00C400DB" w:rsidRPr="00C400DB" w:rsidTr="00C16905">
        <w:trPr>
          <w:trHeight w:val="27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0DB" w:rsidRPr="008E66E7" w:rsidRDefault="00C400DB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6.</w:t>
            </w: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00DB" w:rsidRPr="008E66E7" w:rsidRDefault="00C400DB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Положение Компании «Порядок планирования, организации, проведения тематических совещаний «Час безопасности» и мониторинга реализации принятых на совещаниях решений»</w:t>
            </w:r>
          </w:p>
        </w:tc>
        <w:tc>
          <w:tcPr>
            <w:tcW w:w="10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400DB" w:rsidRPr="008E66E7" w:rsidRDefault="00C400DB" w:rsidP="008E66E7">
            <w:pPr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№ П3-05 С-0001</w:t>
            </w:r>
          </w:p>
          <w:p w:rsidR="00C400DB" w:rsidRPr="008E66E7" w:rsidRDefault="00C400D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версия 2.00</w:t>
            </w:r>
          </w:p>
        </w:tc>
        <w:tc>
          <w:tcPr>
            <w:tcW w:w="1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00DB" w:rsidRPr="008E66E7" w:rsidRDefault="00C400DB" w:rsidP="008E66E7">
            <w:pPr>
              <w:jc w:val="center"/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  <w:t xml:space="preserve">Приказ АО «Самаранефтегаз» от 30.01.2012 </w:t>
            </w:r>
          </w:p>
          <w:p w:rsidR="00C400DB" w:rsidRPr="008E66E7" w:rsidRDefault="00C400DB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  <w:t>№ 074-П</w:t>
            </w:r>
          </w:p>
        </w:tc>
        <w:tc>
          <w:tcPr>
            <w:tcW w:w="1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00DB" w:rsidRPr="008E66E7" w:rsidRDefault="00C400DB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  <w:t>нет</w:t>
            </w:r>
          </w:p>
        </w:tc>
      </w:tr>
      <w:tr w:rsidR="00C400DB" w:rsidRPr="00C400DB" w:rsidTr="00C16905">
        <w:trPr>
          <w:trHeight w:val="27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0DB" w:rsidRPr="008E66E7" w:rsidRDefault="00C400DB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7.</w:t>
            </w: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00DB" w:rsidRPr="008E66E7" w:rsidRDefault="00C400DB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Методические указания Компании «Расследование происшествий»</w:t>
            </w:r>
          </w:p>
        </w:tc>
        <w:tc>
          <w:tcPr>
            <w:tcW w:w="10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C400DB" w:rsidRPr="008E66E7" w:rsidRDefault="00C400DB" w:rsidP="008E66E7">
            <w:pPr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bookmarkStart w:id="31" w:name="_Toc182895775"/>
            <w:bookmarkStart w:id="32" w:name="_Toc210634465"/>
            <w:bookmarkStart w:id="33" w:name="_Toc211659331"/>
            <w:bookmarkStart w:id="34" w:name="_Toc211660254"/>
            <w:bookmarkStart w:id="35" w:name="_Toc213835051"/>
            <w:bookmarkStart w:id="36" w:name="_Toc216684597"/>
            <w:bookmarkStart w:id="37" w:name="_Toc217795448"/>
            <w:bookmarkStart w:id="38" w:name="_Toc217970343"/>
            <w:bookmarkStart w:id="39" w:name="_Toc217970622"/>
            <w:bookmarkStart w:id="40" w:name="_Toc278816218"/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№</w:t>
            </w:r>
            <w:bookmarkEnd w:id="31"/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 xml:space="preserve"> </w:t>
            </w:r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П3-05 Р-0778</w:t>
            </w:r>
          </w:p>
          <w:p w:rsidR="00C400DB" w:rsidRPr="008E66E7" w:rsidRDefault="00C400DB" w:rsidP="008E66E7">
            <w:pPr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версия 3</w:t>
            </w:r>
          </w:p>
        </w:tc>
        <w:tc>
          <w:tcPr>
            <w:tcW w:w="1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</w:p>
          <w:p w:rsidR="00C400DB" w:rsidRPr="008E66E7" w:rsidRDefault="00C400DB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Приказ АО «Самаранефтегаз» от 16.08.2023 № 1089-23</w:t>
            </w:r>
          </w:p>
        </w:tc>
        <w:tc>
          <w:tcPr>
            <w:tcW w:w="1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00DB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  <w:t>нет</w:t>
            </w:r>
          </w:p>
        </w:tc>
      </w:tr>
      <w:tr w:rsidR="00C16905" w:rsidRPr="00C400DB" w:rsidTr="00C16905">
        <w:trPr>
          <w:trHeight w:val="27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6905" w:rsidRPr="008E66E7" w:rsidRDefault="00C1690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8.</w:t>
            </w: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Положение Компании «Требования к средствам индивидуальной защиты и порядок обеспечения ими работников Компании»</w:t>
            </w:r>
          </w:p>
        </w:tc>
        <w:tc>
          <w:tcPr>
            <w:tcW w:w="10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C16905" w:rsidRPr="008E66E7" w:rsidRDefault="00C16905" w:rsidP="008E66E7">
            <w:pPr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№ П3-05 Р-0888</w:t>
            </w:r>
          </w:p>
          <w:p w:rsidR="00C16905" w:rsidRPr="008E66E7" w:rsidRDefault="00C16905" w:rsidP="008E66E7">
            <w:pPr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версия 1.00</w:t>
            </w:r>
          </w:p>
        </w:tc>
        <w:tc>
          <w:tcPr>
            <w:tcW w:w="1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jc w:val="center"/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jc w:val="center"/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jc w:val="center"/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jc w:val="center"/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  <w:t>Приказ АО «Самаранефтегаз» от 24.01.2019</w:t>
            </w:r>
          </w:p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  <w:t>№ 092-П</w:t>
            </w:r>
          </w:p>
        </w:tc>
        <w:tc>
          <w:tcPr>
            <w:tcW w:w="1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  <w:t>нет</w:t>
            </w:r>
          </w:p>
        </w:tc>
      </w:tr>
      <w:tr w:rsidR="00C16905" w:rsidRPr="00C400DB" w:rsidTr="00C16905">
        <w:trPr>
          <w:trHeight w:val="27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6905" w:rsidRPr="008E66E7" w:rsidRDefault="00C1690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9.</w:t>
            </w: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 xml:space="preserve">Типовые Требования Компании «Формирование и предоставление </w:t>
            </w: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lastRenderedPageBreak/>
              <w:t>периодической отчетности</w:t>
            </w:r>
          </w:p>
          <w:p w:rsidR="00C16905" w:rsidRPr="008E66E7" w:rsidRDefault="00C1690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по показателям и информации в области промышленной безопасности и охраны труда»</w:t>
            </w:r>
          </w:p>
        </w:tc>
        <w:tc>
          <w:tcPr>
            <w:tcW w:w="10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C16905" w:rsidRPr="008E66E7" w:rsidRDefault="00C16905" w:rsidP="008E66E7">
            <w:pPr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lastRenderedPageBreak/>
              <w:t>№ П3-05 ТТР-0003</w:t>
            </w:r>
          </w:p>
          <w:p w:rsidR="00C16905" w:rsidRPr="008E66E7" w:rsidRDefault="00C16905" w:rsidP="008E66E7">
            <w:pPr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 xml:space="preserve">версия 3 </w:t>
            </w:r>
            <w:r w:rsidRPr="008E66E7"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  <w:t>изм.</w:t>
            </w: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 xml:space="preserve"> 1</w:t>
            </w:r>
          </w:p>
        </w:tc>
        <w:tc>
          <w:tcPr>
            <w:tcW w:w="1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jc w:val="center"/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</w:p>
          <w:p w:rsidR="00C16905" w:rsidRPr="008E66E7" w:rsidRDefault="00C16905" w:rsidP="008E66E7">
            <w:pPr>
              <w:jc w:val="center"/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</w:p>
          <w:p w:rsidR="00C16905" w:rsidRPr="008E66E7" w:rsidRDefault="00C16905" w:rsidP="008E66E7">
            <w:pPr>
              <w:jc w:val="center"/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</w:p>
          <w:p w:rsidR="00C16905" w:rsidRPr="008E66E7" w:rsidRDefault="00C16905" w:rsidP="008E66E7">
            <w:pPr>
              <w:jc w:val="center"/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</w:p>
          <w:p w:rsidR="00C16905" w:rsidRPr="008E66E7" w:rsidRDefault="00C16905" w:rsidP="008E66E7">
            <w:pPr>
              <w:jc w:val="center"/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</w:p>
          <w:p w:rsidR="00C16905" w:rsidRPr="008E66E7" w:rsidRDefault="00C16905" w:rsidP="008E66E7">
            <w:pPr>
              <w:jc w:val="center"/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lastRenderedPageBreak/>
              <w:t xml:space="preserve">Приказ АО «Самаранефтегаз» от 19.10.2021 </w:t>
            </w:r>
          </w:p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№ 1535-21</w:t>
            </w:r>
          </w:p>
        </w:tc>
        <w:tc>
          <w:tcPr>
            <w:tcW w:w="1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  <w:lastRenderedPageBreak/>
              <w:t>нет</w:t>
            </w:r>
          </w:p>
        </w:tc>
      </w:tr>
      <w:tr w:rsidR="00C16905" w:rsidRPr="00C400DB" w:rsidTr="00C16905">
        <w:trPr>
          <w:trHeight w:val="27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6905" w:rsidRPr="008E66E7" w:rsidRDefault="00C1690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lastRenderedPageBreak/>
              <w:t>10.</w:t>
            </w: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Положение Компании «Система управления безопасной эксплуатацией транспортных средств»</w:t>
            </w:r>
          </w:p>
        </w:tc>
        <w:tc>
          <w:tcPr>
            <w:tcW w:w="10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C16905" w:rsidRPr="008E66E7" w:rsidRDefault="00C16905" w:rsidP="008E66E7">
            <w:pPr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№ П3-05 Р-0853 ЮЛ-035</w:t>
            </w:r>
          </w:p>
          <w:p w:rsidR="00C16905" w:rsidRPr="008E66E7" w:rsidRDefault="00C16905" w:rsidP="008E66E7">
            <w:pPr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версия 1.00</w:t>
            </w:r>
          </w:p>
        </w:tc>
        <w:tc>
          <w:tcPr>
            <w:tcW w:w="1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jc w:val="center"/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jc w:val="center"/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jc w:val="center"/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  <w:t>Приказ АО «Самаранефтегаз» от 05.05.2017</w:t>
            </w:r>
          </w:p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  <w:t>№ 763-П</w:t>
            </w:r>
          </w:p>
        </w:tc>
        <w:tc>
          <w:tcPr>
            <w:tcW w:w="1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  <w:t>нет</w:t>
            </w:r>
          </w:p>
        </w:tc>
      </w:tr>
      <w:tr w:rsidR="00C16905" w:rsidRPr="00C400DB" w:rsidTr="00C16905">
        <w:trPr>
          <w:trHeight w:val="27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6905" w:rsidRPr="008E66E7" w:rsidRDefault="00C1690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11.</w:t>
            </w: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Инструкция Компании «Золотые правила безопасности труда» и порядок их доведения»</w:t>
            </w:r>
          </w:p>
        </w:tc>
        <w:tc>
          <w:tcPr>
            <w:tcW w:w="10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16905" w:rsidRPr="008E66E7" w:rsidRDefault="00C16905" w:rsidP="008E66E7">
            <w:pPr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№ П3-05 И-0016  версия  2.00</w:t>
            </w:r>
          </w:p>
        </w:tc>
        <w:tc>
          <w:tcPr>
            <w:tcW w:w="1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  <w:t>Приказ АО «Самаранефтегаз» от 19.09.2019 № 1763-П</w:t>
            </w:r>
          </w:p>
        </w:tc>
        <w:tc>
          <w:tcPr>
            <w:tcW w:w="1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  <w:t>нет</w:t>
            </w:r>
          </w:p>
        </w:tc>
      </w:tr>
      <w:tr w:rsidR="00C16905" w:rsidRPr="00C400DB" w:rsidTr="00C16905">
        <w:trPr>
          <w:trHeight w:val="27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6905" w:rsidRPr="008E66E7" w:rsidRDefault="00C1690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12.</w:t>
            </w: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Положение АО «Самаранефтегаз» «Система управления безопасной эксплуатацией транспортных средств»</w:t>
            </w:r>
          </w:p>
        </w:tc>
        <w:tc>
          <w:tcPr>
            <w:tcW w:w="10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16905" w:rsidRPr="008E66E7" w:rsidRDefault="00C16905" w:rsidP="008E66E7">
            <w:pPr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№ П3-05 Р-0853 ЮЛ-035 версия 1.00</w:t>
            </w:r>
          </w:p>
        </w:tc>
        <w:tc>
          <w:tcPr>
            <w:tcW w:w="1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  <w:t>Приказ АО «Самаранефтегаз» от 05.05.2017 № 763-П</w:t>
            </w:r>
          </w:p>
        </w:tc>
        <w:tc>
          <w:tcPr>
            <w:tcW w:w="1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  <w:t>нет</w:t>
            </w:r>
          </w:p>
        </w:tc>
      </w:tr>
      <w:tr w:rsidR="00C16905" w:rsidRPr="00C400DB" w:rsidTr="00C16905">
        <w:trPr>
          <w:trHeight w:val="27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6905" w:rsidRPr="008E66E7" w:rsidRDefault="00C1690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13.</w:t>
            </w: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 xml:space="preserve">Инструкция по безопасности АО «Самаранефтегаз» Организация безопасного производства </w:t>
            </w:r>
          </w:p>
          <w:p w:rsidR="00C16905" w:rsidRPr="008E66E7" w:rsidRDefault="00C1690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огневых работ</w:t>
            </w:r>
          </w:p>
        </w:tc>
        <w:tc>
          <w:tcPr>
            <w:tcW w:w="10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16905" w:rsidRPr="008E66E7" w:rsidRDefault="00C1690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Cs w:val="24"/>
                <w:highlight w:val="lightGray"/>
                <w:lang w:eastAsia="ru-RU"/>
              </w:rPr>
              <w:t>№ П3-05 ИБ-0003 ЮЛ-035 версия 2.1</w:t>
            </w:r>
          </w:p>
        </w:tc>
        <w:tc>
          <w:tcPr>
            <w:tcW w:w="1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Cs w:val="24"/>
                <w:highlight w:val="lightGray"/>
                <w:lang w:eastAsia="ru-RU"/>
              </w:rPr>
              <w:t>Приказ АО «Самаранефтегаз» от 16.03.2023 № 0331-23</w:t>
            </w:r>
          </w:p>
        </w:tc>
        <w:tc>
          <w:tcPr>
            <w:tcW w:w="1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  <w:t>нет</w:t>
            </w:r>
          </w:p>
        </w:tc>
      </w:tr>
      <w:tr w:rsidR="00C16905" w:rsidRPr="00C400DB" w:rsidTr="00C16905">
        <w:trPr>
          <w:trHeight w:val="27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6905" w:rsidRPr="008E66E7" w:rsidRDefault="00C1690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14.</w:t>
            </w: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Инструкция  по безопасности АО «Самаранефтегаз» Организация безопасного проведения газоопасных работ</w:t>
            </w:r>
          </w:p>
        </w:tc>
        <w:tc>
          <w:tcPr>
            <w:tcW w:w="10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16905" w:rsidRPr="008E66E7" w:rsidRDefault="00C1690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Cs w:val="24"/>
                <w:highlight w:val="lightGray"/>
                <w:lang w:eastAsia="ru-RU"/>
              </w:rPr>
              <w:t>№ П3-05 ИБ-0002 ЮЛ-035</w:t>
            </w:r>
            <w:r w:rsidRPr="008E66E7">
              <w:rPr>
                <w:rFonts w:ascii="Arial" w:hAnsi="Arial" w:cs="Arial"/>
                <w:b/>
                <w:snapToGrid w:val="0"/>
                <w:highlight w:val="lightGray"/>
              </w:rPr>
              <w:t xml:space="preserve"> </w:t>
            </w:r>
            <w:r w:rsidRPr="008E66E7">
              <w:rPr>
                <w:rFonts w:ascii="Times New Roman" w:eastAsia="Times New Roman" w:hAnsi="Times New Roman" w:cs="Times New Roman"/>
                <w:szCs w:val="24"/>
                <w:highlight w:val="lightGray"/>
                <w:lang w:eastAsia="ru-RU"/>
              </w:rPr>
              <w:t>версия 1</w:t>
            </w:r>
          </w:p>
        </w:tc>
        <w:tc>
          <w:tcPr>
            <w:tcW w:w="1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Cs w:val="24"/>
                <w:highlight w:val="lightGray"/>
                <w:lang w:eastAsia="ru-RU"/>
              </w:rPr>
              <w:t>Приказ АО «Самаранефтегаз» от 18.10.2021 № 1521-21</w:t>
            </w:r>
          </w:p>
        </w:tc>
        <w:tc>
          <w:tcPr>
            <w:tcW w:w="1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  <w:t>нет</w:t>
            </w:r>
          </w:p>
        </w:tc>
      </w:tr>
      <w:tr w:rsidR="00C16905" w:rsidRPr="00C400DB" w:rsidTr="00C16905">
        <w:trPr>
          <w:trHeight w:val="27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6905" w:rsidRPr="008E66E7" w:rsidRDefault="00C1690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15.</w:t>
            </w: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Стандарт АО «Самаранефтегаз» Пропускной и внутриобъектовый режимы на территории производственных и иных объектов</w:t>
            </w:r>
          </w:p>
        </w:tc>
        <w:tc>
          <w:tcPr>
            <w:tcW w:w="10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16905" w:rsidRPr="008E66E7" w:rsidRDefault="00C16905" w:rsidP="008E66E7">
            <w:pPr>
              <w:jc w:val="center"/>
              <w:rPr>
                <w:highlight w:val="lightGray"/>
              </w:rPr>
            </w:pPr>
            <w:r w:rsidRPr="008E66E7">
              <w:rPr>
                <w:rFonts w:ascii="Times New Roman" w:eastAsia="Times New Roman" w:hAnsi="Times New Roman" w:cs="Times New Roman"/>
                <w:szCs w:val="24"/>
                <w:highlight w:val="lightGray"/>
                <w:lang w:eastAsia="ru-RU"/>
              </w:rPr>
              <w:t>№ П3-11.01 Р-0006 ЮЛ-035</w:t>
            </w:r>
          </w:p>
          <w:p w:rsidR="00C16905" w:rsidRPr="008E66E7" w:rsidRDefault="00C1690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Cs w:val="24"/>
                <w:highlight w:val="lightGray"/>
                <w:lang w:eastAsia="ru-RU"/>
              </w:rPr>
              <w:t>версия 1</w:t>
            </w:r>
          </w:p>
        </w:tc>
        <w:tc>
          <w:tcPr>
            <w:tcW w:w="1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Cs w:val="24"/>
                <w:highlight w:val="lightGray"/>
                <w:lang w:val="ru-RU" w:eastAsia="ru-RU"/>
              </w:rPr>
              <w:t>Приказ АО «Самаранефтегаз» от 30.09.2020 № 1769-П</w:t>
            </w:r>
          </w:p>
        </w:tc>
        <w:tc>
          <w:tcPr>
            <w:tcW w:w="1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  <w:t>нет</w:t>
            </w:r>
          </w:p>
        </w:tc>
      </w:tr>
      <w:tr w:rsidR="00C16905" w:rsidRPr="00C400DB" w:rsidTr="00C16905">
        <w:trPr>
          <w:trHeight w:val="27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6905" w:rsidRPr="008E66E7" w:rsidRDefault="00C1690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lastRenderedPageBreak/>
              <w:t>16.</w:t>
            </w: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Методические указания Компании «Приостановка работ в случае возникновения угрозы безопасности их проведения»</w:t>
            </w:r>
          </w:p>
        </w:tc>
        <w:tc>
          <w:tcPr>
            <w:tcW w:w="10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16905" w:rsidRPr="008E66E7" w:rsidRDefault="00C16905" w:rsidP="008E66E7">
            <w:pPr>
              <w:jc w:val="center"/>
              <w:rPr>
                <w:rFonts w:ascii="Times New Roman" w:eastAsia="Times New Roman" w:hAnsi="Times New Roman" w:cs="Times New Roman"/>
                <w:szCs w:val="24"/>
                <w:highlight w:val="lightGray"/>
                <w:lang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Cs w:val="24"/>
                <w:highlight w:val="lightGray"/>
                <w:lang w:eastAsia="ru-RU"/>
              </w:rPr>
              <w:t>№ П3-05 М-0181</w:t>
            </w:r>
          </w:p>
          <w:p w:rsidR="00C16905" w:rsidRPr="008E66E7" w:rsidRDefault="00C1690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Cs w:val="24"/>
                <w:highlight w:val="lightGray"/>
                <w:lang w:eastAsia="ru-RU"/>
              </w:rPr>
              <w:t>версия 1</w:t>
            </w:r>
          </w:p>
        </w:tc>
        <w:tc>
          <w:tcPr>
            <w:tcW w:w="1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Cs w:val="24"/>
                <w:highlight w:val="lightGray"/>
                <w:lang w:eastAsia="ru-RU"/>
              </w:rPr>
              <w:t>Приказ АО «Самаранефтегаз» от</w:t>
            </w:r>
            <w:r w:rsidRPr="008E66E7">
              <w:rPr>
                <w:highlight w:val="lightGray"/>
              </w:rPr>
              <w:t xml:space="preserve"> </w:t>
            </w:r>
            <w:r w:rsidRPr="008E66E7">
              <w:rPr>
                <w:rFonts w:ascii="Times New Roman" w:eastAsia="Times New Roman" w:hAnsi="Times New Roman" w:cs="Times New Roman"/>
                <w:szCs w:val="24"/>
                <w:highlight w:val="lightGray"/>
                <w:lang w:eastAsia="ru-RU"/>
              </w:rPr>
              <w:t xml:space="preserve"> 14.12.2021 № 1847-21</w:t>
            </w:r>
          </w:p>
        </w:tc>
        <w:tc>
          <w:tcPr>
            <w:tcW w:w="1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  <w:t>нет</w:t>
            </w:r>
          </w:p>
        </w:tc>
      </w:tr>
      <w:tr w:rsidR="007C666D" w:rsidRPr="00C400DB" w:rsidTr="00C16905">
        <w:trPr>
          <w:trHeight w:val="27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666D" w:rsidRDefault="007C666D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666D" w:rsidRPr="00C16905" w:rsidRDefault="007C666D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0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7C666D" w:rsidRPr="00565908" w:rsidRDefault="007C666D" w:rsidP="008E66E7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666D" w:rsidRPr="006842A2" w:rsidRDefault="007C666D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666D" w:rsidRDefault="007C666D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C666D" w:rsidRPr="00C400DB" w:rsidTr="00C16905">
        <w:trPr>
          <w:trHeight w:val="27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666D" w:rsidRDefault="007C666D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666D" w:rsidRPr="00C16905" w:rsidRDefault="007C666D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0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7C666D" w:rsidRPr="00565908" w:rsidRDefault="007C666D" w:rsidP="008E66E7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666D" w:rsidRPr="006842A2" w:rsidRDefault="007C666D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666D" w:rsidRDefault="007C666D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271465" w:rsidRPr="00271465" w:rsidRDefault="00271465" w:rsidP="008E66E7">
      <w:pPr>
        <w:widowControl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Копии перечисленных ЛНД переданы </w:t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320ED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Покупателю</w:t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на электронный адрес &lt;указывается электронный адрес работника контрагента&gt;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на электронный адрес &lt;указывается электронный адрес работника контрагента&gt;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C320ED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подтверждает, что получил вышеуказанные ЛНД и ознакомлен с ними.</w:t>
      </w:r>
    </w:p>
    <w:p w:rsidR="00271465" w:rsidRPr="00271465" w:rsidRDefault="00C320ED" w:rsidP="008E66E7">
      <w:pPr>
        <w:widowControl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обязуется при исполнении обязательств, предусмотренных Договором, соблюдать требования вышеуказанных ЛНД</w:t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>.</w:t>
      </w:r>
    </w:p>
    <w:p w:rsidR="00271465" w:rsidRPr="00271465" w:rsidRDefault="00C320ED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осведомлен, что ЛНД являются объектом авторских прав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и передаются исключительно для использования в рамках исполнения Договора без права передачи третьим лицам и (или) работникам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Покупателя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не задействованных в исполнении Договора.</w:t>
      </w:r>
    </w:p>
    <w:p w:rsidR="00271465" w:rsidRPr="00271465" w:rsidRDefault="00C320ED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 осведомлен, что получает доступ к ЛНД, отнесенных к конфиденциальной информации 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Покупатель осведомлен, что получает доступ к ЛНД, отнесенных к конфиденциальной информации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870D42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 и обязуется обеспечить режим конфиденциальности в соответствии с требованиями законодательства и настоящего Договора."/>
            </w:textInput>
          </w:ffData>
        </w:fldCha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271465"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 и обязуется обеспечить режим конфиденциальности в соответствии с требованиями законодательства и настоящего Договора.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при передаче ЛНД, содержащего конфиденциальную информацию)"/>
            </w:textInput>
          </w:ffData>
        </w:fldCha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271465"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при передаче ЛНД, содержащего конфиденциальную информацию)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271465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Настоящий Акт составлен в 2-х экземплярах, имеющих равную юридическую силу, по одному экземпляру</w:t>
      </w:r>
      <w:r w:rsidR="0056342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для каждой из Сторон Договора.</w:t>
      </w:r>
    </w:p>
    <w:p w:rsidR="00271465" w:rsidRPr="00271465" w:rsidRDefault="00271465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ПОДПИСИ СТОРОН: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50897" w:rsidRPr="00350897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Заместитель генерального директора по снабжению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9C4AB3" w:rsidRPr="00271465" w:rsidRDefault="009C4AB3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421" w:type="pct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lastRenderedPageBreak/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: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Покупателя: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D305F" w:rsidRPr="008D305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У.В. Шередека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71465" w:rsidRPr="00271465" w:rsidRDefault="00271465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B43D6E" id="Прямая соединительная линия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71465" w:rsidRPr="00271465" w:rsidRDefault="00271465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386D77" w:rsidRPr="00271465" w:rsidRDefault="00271465" w:rsidP="0035089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50897" w:rsidRPr="00350897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Заместитель генерального директора по снабжению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8D305F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D305F" w:rsidRPr="008D305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У.В. Шередека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71465" w:rsidRDefault="00271465" w:rsidP="008E66E7">
      <w:pPr>
        <w:widowControl/>
        <w:rPr>
          <w:rFonts w:ascii="Times New Roman" w:eastAsia="Calibri" w:hAnsi="Times New Roman" w:cs="Times New Roman"/>
          <w:lang w:val="ru-RU"/>
        </w:rPr>
        <w:sectPr w:rsidR="00271465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71465" w:rsidRDefault="00271465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</w:t>
      </w:r>
      <w:r w:rsidR="00B84599">
        <w:rPr>
          <w:rFonts w:ascii="Times New Roman" w:hAnsi="Times New Roman"/>
          <w:sz w:val="24"/>
          <w:szCs w:val="24"/>
          <w:lang w:val="ru-RU"/>
        </w:rPr>
        <w:t>6</w:t>
      </w:r>
    </w:p>
    <w:p w:rsidR="00271465" w:rsidRDefault="00271465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B84599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B84599">
        <w:rPr>
          <w:rFonts w:ascii="Times New Roman" w:hAnsi="Times New Roman"/>
          <w:sz w:val="24"/>
          <w:szCs w:val="24"/>
          <w:lang w:val="ru-RU"/>
        </w:rPr>
        <w:t xml:space="preserve">е </w:t>
      </w:r>
      <w:r>
        <w:rPr>
          <w:rFonts w:ascii="Times New Roman" w:hAnsi="Times New Roman"/>
          <w:sz w:val="24"/>
          <w:szCs w:val="24"/>
          <w:lang w:val="ru-RU"/>
        </w:rPr>
        <w:t>о применении оговорок</w:t>
      </w:r>
      <w:r w:rsidR="00B84599">
        <w:rPr>
          <w:rFonts w:ascii="Times New Roman" w:hAnsi="Times New Roman"/>
          <w:sz w:val="24"/>
          <w:szCs w:val="24"/>
          <w:lang w:val="ru-RU"/>
        </w:rPr>
        <w:t>)</w:t>
      </w:r>
    </w:p>
    <w:p w:rsidR="00271465" w:rsidRDefault="00271465" w:rsidP="008E66E7">
      <w:pPr>
        <w:tabs>
          <w:tab w:val="left" w:pos="9390"/>
        </w:tabs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Default="00271465" w:rsidP="008E66E7">
      <w:pPr>
        <w:widowControl/>
        <w:jc w:val="center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исьмо оформляется в соответствии с правилами оформления, принятыми в ПАО «НК «Роснефть» или Обществе Группы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Письмо оформляется в соответствии с правилами оформления, принятыми в ПАО «НК «Роснефть» или Обществе Группы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</w:p>
    <w:p w:rsidR="00271465" w:rsidRPr="00271465" w:rsidRDefault="00271465" w:rsidP="008E66E7">
      <w:pPr>
        <w:widowControl/>
        <w:jc w:val="center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-13335</wp:posOffset>
                </wp:positionH>
                <wp:positionV relativeFrom="paragraph">
                  <wp:posOffset>144144</wp:posOffset>
                </wp:positionV>
                <wp:extent cx="6411595" cy="0"/>
                <wp:effectExtent l="0" t="0" r="27305" b="1905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75B992" id="Прямая соединительная линия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05pt,11.35pt" to="503.8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8E66E7">
      <w:pPr>
        <w:widowControl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(БЛАНК)</w:t>
      </w:r>
    </w:p>
    <w:tbl>
      <w:tblPr>
        <w:tblpPr w:leftFromText="180" w:rightFromText="18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3"/>
      </w:tblGrid>
      <w:tr w:rsidR="00271465" w:rsidRPr="006E59DA" w:rsidTr="008C1D02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808080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Руководителю Общества</w:t>
            </w:r>
          </w:p>
          <w:p w:rsidR="00271465" w:rsidRPr="00271465" w:rsidRDefault="0027146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И.О. Фамилия</w:t>
            </w:r>
          </w:p>
        </w:tc>
      </w:tr>
    </w:tbl>
    <w:p w:rsidR="00271465" w:rsidRPr="00271465" w:rsidRDefault="00271465" w:rsidP="008E66E7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8E66E7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8E66E7">
      <w:pPr>
        <w:widowControl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</w:tblGrid>
      <w:tr w:rsidR="00271465" w:rsidRPr="00271465" w:rsidTr="008C1D02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 _________№_____________</w:t>
            </w:r>
          </w:p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№_______от_____________</w:t>
            </w:r>
          </w:p>
        </w:tc>
      </w:tr>
      <w:tr w:rsidR="00271465" w:rsidRPr="006E59DA" w:rsidTr="008C1D02">
        <w:trPr>
          <w:trHeight w:val="109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Об изменении ЛНД, подлежащих исполнению </w:t>
            </w:r>
          </w:p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по договору от ___.__.___ № ______________</w:t>
            </w:r>
          </w:p>
        </w:tc>
      </w:tr>
    </w:tbl>
    <w:p w:rsidR="00271465" w:rsidRPr="00271465" w:rsidRDefault="00271465" w:rsidP="008E66E7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Уважаемый (-ая) Имя, Отчество!</w:t>
      </w:r>
    </w:p>
    <w:p w:rsidR="00271465" w:rsidRPr="00271465" w:rsidRDefault="00271465" w:rsidP="008E66E7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8E66E7">
      <w:pPr>
        <w:widowControl/>
        <w:ind w:firstLine="716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Настоящим информирую об изменении локальных нормативных документов (далее – ЛНД), подлежащих соблюдению при исполнении обязательств, предусмотренных договором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(далее – Договор).</w:t>
      </w:r>
    </w:p>
    <w:p w:rsidR="00271465" w:rsidRPr="00271465" w:rsidRDefault="00271465" w:rsidP="008E66E7">
      <w:pPr>
        <w:widowControl/>
        <w:numPr>
          <w:ilvl w:val="0"/>
          <w:numId w:val="20"/>
        </w:numPr>
        <w:ind w:left="0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Утверждены новые ЛНД/ новые версии ЛНД: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517"/>
        <w:gridCol w:w="2850"/>
        <w:gridCol w:w="1700"/>
        <w:gridCol w:w="1961"/>
        <w:gridCol w:w="2220"/>
      </w:tblGrid>
      <w:tr w:rsidR="00271465" w:rsidRPr="00271465" w:rsidTr="008C1D02">
        <w:trPr>
          <w:trHeight w:val="1035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8E66E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8E66E7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8E66E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вступления в силу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8E66E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утверждающего распорядительного документа</w:t>
            </w:r>
          </w:p>
        </w:tc>
      </w:tr>
      <w:tr w:rsidR="00271465" w:rsidRPr="006E59DA" w:rsidTr="008C1D02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271465" w:rsidRPr="00271465" w:rsidRDefault="00271465" w:rsidP="008E66E7">
      <w:pPr>
        <w:widowControl/>
        <w:numPr>
          <w:ilvl w:val="0"/>
          <w:numId w:val="20"/>
        </w:numPr>
        <w:ind w:left="0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Внесены изменения в следующие ЛНД:</w:t>
      </w:r>
    </w:p>
    <w:tbl>
      <w:tblPr>
        <w:tblW w:w="4948" w:type="pct"/>
        <w:tblLook w:val="0000" w:firstRow="0" w:lastRow="0" w:firstColumn="0" w:lastColumn="0" w:noHBand="0" w:noVBand="0"/>
      </w:tblPr>
      <w:tblGrid>
        <w:gridCol w:w="560"/>
        <w:gridCol w:w="2799"/>
        <w:gridCol w:w="1649"/>
        <w:gridCol w:w="1909"/>
        <w:gridCol w:w="2331"/>
      </w:tblGrid>
      <w:tr w:rsidR="00271465" w:rsidRPr="00271465" w:rsidTr="008C1D02">
        <w:trPr>
          <w:trHeight w:val="278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8E66E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8E66E7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версия, изменение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8E66E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вступления в силу изменений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8E66E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утверждающего распорядительного документа</w:t>
            </w:r>
          </w:p>
        </w:tc>
      </w:tr>
      <w:tr w:rsidR="00271465" w:rsidRPr="00476EF5" w:rsidTr="008C1D02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271465" w:rsidRPr="00271465" w:rsidRDefault="00271465" w:rsidP="008E66E7">
      <w:pPr>
        <w:widowControl/>
        <w:numPr>
          <w:ilvl w:val="0"/>
          <w:numId w:val="20"/>
        </w:numPr>
        <w:ind w:left="0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Утратили силу следующие ЛНД (с даты утраты силы требовани</w:t>
      </w:r>
      <w:r w:rsidR="008C1D02">
        <w:rPr>
          <w:rFonts w:ascii="Times New Roman" w:eastAsia="Calibri" w:hAnsi="Times New Roman" w:cs="Times New Roman"/>
          <w:sz w:val="24"/>
          <w:szCs w:val="24"/>
          <w:lang w:val="x-none"/>
        </w:rPr>
        <w:t>я об их соблюдении отменяются):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0"/>
        <w:gridCol w:w="3531"/>
        <w:gridCol w:w="1413"/>
        <w:gridCol w:w="1283"/>
        <w:gridCol w:w="2558"/>
      </w:tblGrid>
      <w:tr w:rsidR="00271465" w:rsidRPr="00FD3A70" w:rsidTr="008C1D02">
        <w:trPr>
          <w:trHeight w:val="278"/>
          <w:tblHeader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8E66E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8E66E7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8E66E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утраты силы</w:t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8E66E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распорядительного документа, отменяющего действие ЛНД</w:t>
            </w:r>
          </w:p>
        </w:tc>
      </w:tr>
      <w:tr w:rsidR="00271465" w:rsidRPr="00476EF5" w:rsidTr="008C1D02">
        <w:trPr>
          <w:trHeight w:val="278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271465" w:rsidRPr="00271465" w:rsidRDefault="00271465" w:rsidP="008E66E7">
      <w:pPr>
        <w:widowControl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</w:p>
    <w:p w:rsidR="00271465" w:rsidRPr="00271465" w:rsidRDefault="00271465" w:rsidP="008E66E7">
      <w:pPr>
        <w:widowControl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Актуальные версии ЛНД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прилагаются к настоящему письму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(указывается способ передачи ЛНД) прилагаются к настоящему письму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записаны на электронный носитель &lt;указать марку, модель, серийный номер&gt;  и прилагаются к настоящему письму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записаны на электронный носитель &lt;указать марку, модель, серийный </w:t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lastRenderedPageBreak/>
        <w:t xml:space="preserve">номер&gt;  и прилагаются к настоящему письму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опубликованы в информационном ресурсе «название»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опубликованы в информационном ресурсе «название»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271465" w:rsidP="008E66E7">
      <w:pPr>
        <w:widowControl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Прошу Вас обеспечить ознакомление работников, задействованных в исполнении Договора, с требованиями новых и актуализированных ЛНД согласно представленной в настоящем письме информации.</w:t>
      </w:r>
    </w:p>
    <w:p w:rsidR="00271465" w:rsidRPr="00271465" w:rsidRDefault="00271465" w:rsidP="008E66E7">
      <w:pPr>
        <w:widowControl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Обращаю внимание, что 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работ (услуг), предусмотренных Договором.</w:t>
      </w:r>
    </w:p>
    <w:p w:rsidR="00271465" w:rsidRPr="00271465" w:rsidRDefault="00271465" w:rsidP="008E66E7">
      <w:pPr>
        <w:widowControl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Прошу считать данное письмо неотъемлемой частью Договора.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17"/>
        <w:gridCol w:w="1584"/>
        <w:gridCol w:w="6954"/>
      </w:tblGrid>
      <w:tr w:rsidR="00271465" w:rsidRPr="00271465" w:rsidTr="008C1D02">
        <w:trPr>
          <w:gridBefore w:val="1"/>
          <w:wBefore w:w="817" w:type="dxa"/>
        </w:trPr>
        <w:tc>
          <w:tcPr>
            <w:tcW w:w="1584" w:type="dxa"/>
            <w:shd w:val="clear" w:color="auto" w:fill="auto"/>
          </w:tcPr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Приложения:</w:t>
            </w:r>
          </w:p>
        </w:tc>
        <w:tc>
          <w:tcPr>
            <w:tcW w:w="6954" w:type="dxa"/>
            <w:shd w:val="clear" w:color="auto" w:fill="auto"/>
          </w:tcPr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99"/>
        </w:trPr>
        <w:tc>
          <w:tcPr>
            <w:tcW w:w="93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Должность 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C1D02"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="008C1D0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Подпись 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C1D02"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="008C1D0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56342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ФИО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C1D02"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71465" w:rsidRPr="00271465" w:rsidRDefault="00271465" w:rsidP="008E66E7">
      <w:pPr>
        <w:widowControl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Отметка об исполнителе </w:t>
      </w:r>
    </w:p>
    <w:p w:rsidR="00271465" w:rsidRPr="00271465" w:rsidRDefault="00271465" w:rsidP="008E66E7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-100330</wp:posOffset>
                </wp:positionH>
                <wp:positionV relativeFrom="paragraph">
                  <wp:posOffset>125094</wp:posOffset>
                </wp:positionV>
                <wp:extent cx="6411595" cy="0"/>
                <wp:effectExtent l="0" t="0" r="27305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249FE9" id="Прямая соединительная линия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7.9pt,9.85pt" to="496.9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71465" w:rsidRPr="00271465" w:rsidRDefault="00271465" w:rsidP="008E66E7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</w:p>
    <w:p w:rsidR="00271465" w:rsidRPr="00271465" w:rsidRDefault="00271465" w:rsidP="008E66E7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B8459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35089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50897" w:rsidRPr="00350897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Заместитель генерального директора по снабжению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B8459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50897" w:rsidRPr="00350897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У.В. Шередека</w:t>
            </w:r>
            <w:bookmarkStart w:id="41" w:name="_GoBack"/>
            <w:bookmarkEnd w:id="41"/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6335D9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6335D9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4566A9" w:rsidRPr="00333CFE" w:rsidRDefault="004566A9" w:rsidP="008E66E7">
      <w:pPr>
        <w:tabs>
          <w:tab w:val="left" w:pos="9390"/>
        </w:tabs>
        <w:rPr>
          <w:rFonts w:ascii="Times New Roman" w:hAnsi="Times New Roman" w:cs="Times New Roman"/>
          <w:sz w:val="24"/>
          <w:szCs w:val="24"/>
          <w:lang w:val="ru-RU"/>
        </w:rPr>
      </w:pPr>
    </w:p>
    <w:sectPr w:rsidR="004566A9" w:rsidRPr="00333CFE" w:rsidSect="006335D9">
      <w:pgSz w:w="11906" w:h="16840"/>
      <w:pgMar w:top="1134" w:right="850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3A70" w:rsidRDefault="00FD3A70" w:rsidP="000B6615">
      <w:r>
        <w:separator/>
      </w:r>
    </w:p>
  </w:endnote>
  <w:endnote w:type="continuationSeparator" w:id="0">
    <w:p w:rsidR="00FD3A70" w:rsidRDefault="00FD3A70" w:rsidP="000B6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448914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FD3A70" w:rsidRPr="000A5C53" w:rsidRDefault="00FD3A70" w:rsidP="00147C11">
        <w:pPr>
          <w:pStyle w:val="af5"/>
          <w:pBdr>
            <w:top w:val="thinThickSmallGap" w:sz="24" w:space="1" w:color="622423" w:themeColor="accent2" w:themeShade="7F"/>
          </w:pBdr>
          <w:rPr>
            <w:rFonts w:asciiTheme="majorHAnsi" w:eastAsiaTheme="majorEastAsia" w:hAnsiTheme="majorHAnsi" w:cstheme="majorBidi"/>
            <w:sz w:val="20"/>
            <w:szCs w:val="20"/>
            <w:lang w:val="ru-RU"/>
          </w:rPr>
        </w:pPr>
        <w:r w:rsidRPr="000A5C53">
          <w:rPr>
            <w:rFonts w:asciiTheme="majorHAnsi" w:eastAsiaTheme="majorEastAsia" w:hAnsiTheme="majorHAnsi" w:cstheme="majorBidi"/>
            <w:sz w:val="20"/>
            <w:szCs w:val="20"/>
            <w:lang w:val="ru-RU"/>
          </w:rPr>
          <w:t>Стандартный договор «Договор купли-продажи невостребованных ликвидных и неликвидных материально-технических ресурсов»</w:t>
        </w:r>
      </w:p>
      <w:p w:rsidR="00FD3A70" w:rsidRPr="007A44FA" w:rsidRDefault="00FD3A70" w:rsidP="000A5C53">
        <w:pPr>
          <w:pStyle w:val="af5"/>
          <w:rPr>
            <w:rFonts w:ascii="Times New Roman" w:hAnsi="Times New Roman" w:cs="Times New Roman"/>
            <w:sz w:val="24"/>
          </w:rPr>
        </w:pPr>
        <w:r w:rsidRPr="000A5C53">
          <w:rPr>
            <w:rFonts w:asciiTheme="majorHAnsi" w:eastAsiaTheme="majorEastAsia" w:hAnsiTheme="majorHAnsi" w:cstheme="majorBidi"/>
            <w:sz w:val="20"/>
            <w:szCs w:val="20"/>
          </w:rPr>
          <w:t>Рег. № В17.24\4805.1</w:t>
        </w:r>
        <w:r w:rsidRPr="000A5C53">
          <w:rPr>
            <w:rFonts w:asciiTheme="majorHAnsi" w:eastAsiaTheme="majorEastAsia" w:hAnsiTheme="majorHAnsi" w:cstheme="majorBidi"/>
            <w:sz w:val="20"/>
            <w:szCs w:val="20"/>
            <w:lang w:val="ru-RU"/>
          </w:rPr>
          <w:t xml:space="preserve">                                                                                                                                                  </w:t>
        </w:r>
        <w:r w:rsidRPr="007A44FA">
          <w:rPr>
            <w:rFonts w:ascii="Times New Roman" w:hAnsi="Times New Roman" w:cs="Times New Roman"/>
            <w:sz w:val="24"/>
          </w:rPr>
          <w:fldChar w:fldCharType="begin"/>
        </w:r>
        <w:r w:rsidRPr="007A44FA">
          <w:rPr>
            <w:rFonts w:ascii="Times New Roman" w:hAnsi="Times New Roman" w:cs="Times New Roman"/>
            <w:sz w:val="24"/>
          </w:rPr>
          <w:instrText>PAGE   \* MERGEFORMAT</w:instrText>
        </w:r>
        <w:r w:rsidRPr="007A44FA">
          <w:rPr>
            <w:rFonts w:ascii="Times New Roman" w:hAnsi="Times New Roman" w:cs="Times New Roman"/>
            <w:sz w:val="24"/>
          </w:rPr>
          <w:fldChar w:fldCharType="separate"/>
        </w:r>
        <w:r w:rsidR="00350897" w:rsidRPr="00350897">
          <w:rPr>
            <w:rFonts w:ascii="Times New Roman" w:hAnsi="Times New Roman" w:cs="Times New Roman"/>
            <w:noProof/>
            <w:sz w:val="24"/>
            <w:lang w:val="ru-RU"/>
          </w:rPr>
          <w:t>29</w:t>
        </w:r>
        <w:r w:rsidRPr="007A44FA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3A70" w:rsidRDefault="00FD3A70" w:rsidP="000B6615">
      <w:r>
        <w:separator/>
      </w:r>
    </w:p>
  </w:footnote>
  <w:footnote w:type="continuationSeparator" w:id="0">
    <w:p w:rsidR="00FD3A70" w:rsidRDefault="00FD3A70" w:rsidP="000B6615">
      <w:r>
        <w:continuationSeparator/>
      </w:r>
    </w:p>
  </w:footnote>
  <w:footnote w:id="1">
    <w:p w:rsidR="00FD3A70" w:rsidRDefault="00FD3A70" w:rsidP="000B6615">
      <w:pPr>
        <w:pStyle w:val="af"/>
        <w:jc w:val="both"/>
      </w:pPr>
      <w:r>
        <w:rPr>
          <w:rStyle w:val="af1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Э</w:t>
      </w:r>
      <w:r w:rsidRPr="00924F6C">
        <w:rPr>
          <w:rFonts w:ascii="Times New Roman" w:hAnsi="Times New Roman" w:cs="Times New Roman"/>
        </w:rPr>
        <w:t>лектронный носитель</w:t>
      </w:r>
      <w:r>
        <w:rPr>
          <w:rFonts w:ascii="Times New Roman" w:hAnsi="Times New Roman" w:cs="Times New Roman"/>
        </w:rPr>
        <w:t xml:space="preserve"> – м</w:t>
      </w:r>
      <w:r w:rsidRPr="00924F6C">
        <w:rPr>
          <w:rFonts w:ascii="Times New Roman" w:hAnsi="Times New Roman" w:cs="Times New Roman"/>
        </w:rPr>
        <w:t>атериальный носитель, используемый для записи, хранения и воспроизведения информации, обрабатываемый с помощью средств вычислительной техники. [ГОСТ 2.051-20</w:t>
      </w:r>
      <w:r>
        <w:rPr>
          <w:rFonts w:ascii="Times New Roman" w:hAnsi="Times New Roman" w:cs="Times New Roman"/>
        </w:rPr>
        <w:t>13</w:t>
      </w:r>
      <w:r w:rsidRPr="00924F6C">
        <w:rPr>
          <w:rFonts w:ascii="Times New Roman" w:hAnsi="Times New Roman" w:cs="Times New Roman"/>
        </w:rPr>
        <w:t>, статья 3.1.</w:t>
      </w:r>
      <w:r>
        <w:rPr>
          <w:rFonts w:ascii="Times New Roman" w:hAnsi="Times New Roman" w:cs="Times New Roman"/>
        </w:rPr>
        <w:t>9</w:t>
      </w:r>
      <w:r w:rsidRPr="00924F6C">
        <w:rPr>
          <w:rFonts w:ascii="Times New Roman" w:hAnsi="Times New Roman" w:cs="Times New Roman"/>
        </w:rPr>
        <w:t>].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3A70" w:rsidRDefault="00FD3A70">
    <w:pPr>
      <w:pStyle w:val="af3"/>
    </w:pPr>
    <w:r>
      <w:rPr>
        <w:noProof/>
        <w:lang w:val="ru-RU"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7" o:spid="_x0000_s2058" type="#_x0000_t136" style="position:absolute;margin-left:0;margin-top:0;width:572.6pt;height:40.9pt;rotation:315;z-index:251664384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6" o:spid="_x0000_s2057" type="#_x0000_t136" style="position:absolute;margin-left:0;margin-top:0;width:572.6pt;height:40.9pt;rotation:315;z-index:25166336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5" o:spid="_x0000_s2056" type="#_x0000_t136" style="position:absolute;margin-left:0;margin-top:0;width:572.6pt;height:40.9pt;rotation:315;z-index:251662336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4" o:spid="_x0000_s2055" type="#_x0000_t136" style="position:absolute;margin-left:0;margin-top:0;width:572.6pt;height:40.9pt;rotation:315;z-index:251661312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3" o:spid="_x0000_s2054" type="#_x0000_t136" style="position:absolute;margin-left:0;margin-top:0;width:572.6pt;height:40.9pt;rotation:315;z-index:251660288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2" o:spid="_x0000_s2053" type="#_x0000_t136" style="position:absolute;margin-left:0;margin-top:0;width:572.6pt;height:40.9pt;rotation:315;z-index:251659264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1" o:spid="_x0000_s2052" type="#_x0000_t136" style="position:absolute;margin-left:0;margin-top:0;width:572.6pt;height:40.9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A76BB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361130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3" w15:restartNumberingAfterBreak="0">
    <w:nsid w:val="121159A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A945F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1B5325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FE75EF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3A673C"/>
    <w:multiLevelType w:val="hybridMultilevel"/>
    <w:tmpl w:val="8E40AEE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AFF69CD"/>
    <w:multiLevelType w:val="multilevel"/>
    <w:tmpl w:val="C548D3F2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00" w:hanging="360"/>
      </w:pPr>
      <w:rPr>
        <w:rFonts w:hint="default"/>
        <w:b w:val="0"/>
        <w:lang w:val="ru-RU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2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B8F66A4"/>
    <w:multiLevelType w:val="multilevel"/>
    <w:tmpl w:val="3B74361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BFC5B47"/>
    <w:multiLevelType w:val="hybridMultilevel"/>
    <w:tmpl w:val="DB4EC3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D8105D2"/>
    <w:multiLevelType w:val="hybridMultilevel"/>
    <w:tmpl w:val="0D54B5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F7636B1"/>
    <w:multiLevelType w:val="multilevel"/>
    <w:tmpl w:val="6A164A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0966086"/>
    <w:multiLevelType w:val="hybridMultilevel"/>
    <w:tmpl w:val="7D360D36"/>
    <w:lvl w:ilvl="0" w:tplc="F484201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4" w15:restartNumberingAfterBreak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65370A6"/>
    <w:multiLevelType w:val="hybridMultilevel"/>
    <w:tmpl w:val="192C04DC"/>
    <w:lvl w:ilvl="0" w:tplc="98406C3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CA17D9"/>
    <w:multiLevelType w:val="hybridMultilevel"/>
    <w:tmpl w:val="32F8E24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7" w15:restartNumberingAfterBreak="0">
    <w:nsid w:val="2C626B4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A50497C"/>
    <w:multiLevelType w:val="hybridMultilevel"/>
    <w:tmpl w:val="C912617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A6F624B"/>
    <w:multiLevelType w:val="hybridMultilevel"/>
    <w:tmpl w:val="699AD2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ED40B32"/>
    <w:multiLevelType w:val="hybridMultilevel"/>
    <w:tmpl w:val="E06AF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195DA7"/>
    <w:multiLevelType w:val="multilevel"/>
    <w:tmpl w:val="A8488702"/>
    <w:lvl w:ilvl="0">
      <w:start w:val="1"/>
      <w:numFmt w:val="decimal"/>
      <w:lvlText w:val="12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2364ACD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4553292"/>
    <w:multiLevelType w:val="hybridMultilevel"/>
    <w:tmpl w:val="D9A062A6"/>
    <w:lvl w:ilvl="0" w:tplc="D9A8C40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85527C"/>
    <w:multiLevelType w:val="hybridMultilevel"/>
    <w:tmpl w:val="7C009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8F5F84"/>
    <w:multiLevelType w:val="multilevel"/>
    <w:tmpl w:val="F14EF9DC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E3206B4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1644CC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F42CBE"/>
    <w:multiLevelType w:val="hybridMultilevel"/>
    <w:tmpl w:val="72886F68"/>
    <w:lvl w:ilvl="0" w:tplc="17183FA2">
      <w:start w:val="1"/>
      <w:numFmt w:val="decimal"/>
      <w:lvlText w:val="4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5A45EE"/>
    <w:multiLevelType w:val="hybridMultilevel"/>
    <w:tmpl w:val="07F4573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D8A4617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292718"/>
    <w:multiLevelType w:val="hybridMultilevel"/>
    <w:tmpl w:val="100CDAA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2EA7FA0"/>
    <w:multiLevelType w:val="hybridMultilevel"/>
    <w:tmpl w:val="F4CCF3A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683C1FAB"/>
    <w:multiLevelType w:val="hybridMultilevel"/>
    <w:tmpl w:val="34D09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F990276"/>
    <w:multiLevelType w:val="hybridMultilevel"/>
    <w:tmpl w:val="21A2B532"/>
    <w:lvl w:ilvl="0" w:tplc="619404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A42CFC"/>
    <w:multiLevelType w:val="hybridMultilevel"/>
    <w:tmpl w:val="E9ECAA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B57D12"/>
    <w:multiLevelType w:val="multilevel"/>
    <w:tmpl w:val="32D8CE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C036209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39"/>
  </w:num>
  <w:num w:numId="3">
    <w:abstractNumId w:val="5"/>
  </w:num>
  <w:num w:numId="4">
    <w:abstractNumId w:val="4"/>
  </w:num>
  <w:num w:numId="5">
    <w:abstractNumId w:val="16"/>
  </w:num>
  <w:num w:numId="6">
    <w:abstractNumId w:val="40"/>
  </w:num>
  <w:num w:numId="7">
    <w:abstractNumId w:val="22"/>
  </w:num>
  <w:num w:numId="8">
    <w:abstractNumId w:val="0"/>
  </w:num>
  <w:num w:numId="9">
    <w:abstractNumId w:val="21"/>
  </w:num>
  <w:num w:numId="10">
    <w:abstractNumId w:val="27"/>
  </w:num>
  <w:num w:numId="11">
    <w:abstractNumId w:val="26"/>
  </w:num>
  <w:num w:numId="12">
    <w:abstractNumId w:val="17"/>
  </w:num>
  <w:num w:numId="13">
    <w:abstractNumId w:val="6"/>
  </w:num>
  <w:num w:numId="14">
    <w:abstractNumId w:val="33"/>
  </w:num>
  <w:num w:numId="15">
    <w:abstractNumId w:val="1"/>
  </w:num>
  <w:num w:numId="16">
    <w:abstractNumId w:val="37"/>
  </w:num>
  <w:num w:numId="17">
    <w:abstractNumId w:val="14"/>
  </w:num>
  <w:num w:numId="18">
    <w:abstractNumId w:val="11"/>
  </w:num>
  <w:num w:numId="19">
    <w:abstractNumId w:val="12"/>
  </w:num>
  <w:num w:numId="20">
    <w:abstractNumId w:val="2"/>
  </w:num>
  <w:num w:numId="21">
    <w:abstractNumId w:val="3"/>
  </w:num>
  <w:num w:numId="22">
    <w:abstractNumId w:val="13"/>
  </w:num>
  <w:num w:numId="23">
    <w:abstractNumId w:val="8"/>
  </w:num>
  <w:num w:numId="24">
    <w:abstractNumId w:val="38"/>
  </w:num>
  <w:num w:numId="25">
    <w:abstractNumId w:val="28"/>
  </w:num>
  <w:num w:numId="26">
    <w:abstractNumId w:val="36"/>
  </w:num>
  <w:num w:numId="27">
    <w:abstractNumId w:val="29"/>
  </w:num>
  <w:num w:numId="28">
    <w:abstractNumId w:val="18"/>
  </w:num>
  <w:num w:numId="29">
    <w:abstractNumId w:val="7"/>
  </w:num>
  <w:num w:numId="30">
    <w:abstractNumId w:val="32"/>
  </w:num>
  <w:num w:numId="31">
    <w:abstractNumId w:val="31"/>
  </w:num>
  <w:num w:numId="32">
    <w:abstractNumId w:val="10"/>
  </w:num>
  <w:num w:numId="33">
    <w:abstractNumId w:val="25"/>
  </w:num>
  <w:num w:numId="34">
    <w:abstractNumId w:val="9"/>
  </w:num>
  <w:num w:numId="35">
    <w:abstractNumId w:val="24"/>
  </w:num>
  <w:num w:numId="36">
    <w:abstractNumId w:val="15"/>
  </w:num>
  <w:num w:numId="37">
    <w:abstractNumId w:val="23"/>
  </w:num>
  <w:num w:numId="38">
    <w:abstractNumId w:val="35"/>
  </w:num>
  <w:num w:numId="39">
    <w:abstractNumId w:val="19"/>
  </w:num>
  <w:num w:numId="40">
    <w:abstractNumId w:val="30"/>
  </w:num>
  <w:num w:numId="41">
    <w:abstractNumId w:val="2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AES" w:cryptAlgorithmClass="hash" w:cryptAlgorithmType="typeAny" w:cryptAlgorithmSid="14" w:cryptSpinCount="100000" w:hash="wlaRw539kKDT8KuW6dF8h0A4HKAh0XIsDb54ytrFxtc0veZ+HSob1oFYuFrhBavHTe0XEPIEgncKeH+WmGHz6Q==" w:salt="+4P+UiJcLbOzJ3cPe8WyMQ=="/>
  <w:defaultTabStop w:val="720"/>
  <w:drawingGridHorizontalSpacing w:val="110"/>
  <w:displayHorizontalDrawingGridEvery w:val="2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C0D"/>
    <w:rsid w:val="00002B8F"/>
    <w:rsid w:val="00003F8A"/>
    <w:rsid w:val="00005A79"/>
    <w:rsid w:val="000105CA"/>
    <w:rsid w:val="00011CC6"/>
    <w:rsid w:val="00012C9A"/>
    <w:rsid w:val="00013CE9"/>
    <w:rsid w:val="0001581F"/>
    <w:rsid w:val="0001744F"/>
    <w:rsid w:val="000212FD"/>
    <w:rsid w:val="00025D25"/>
    <w:rsid w:val="00030FB1"/>
    <w:rsid w:val="000326FF"/>
    <w:rsid w:val="00033D6A"/>
    <w:rsid w:val="00034F1A"/>
    <w:rsid w:val="00043B37"/>
    <w:rsid w:val="00046995"/>
    <w:rsid w:val="000471E1"/>
    <w:rsid w:val="0005277E"/>
    <w:rsid w:val="00053035"/>
    <w:rsid w:val="00056941"/>
    <w:rsid w:val="00065402"/>
    <w:rsid w:val="000654DB"/>
    <w:rsid w:val="00071226"/>
    <w:rsid w:val="00073FFF"/>
    <w:rsid w:val="00083AB2"/>
    <w:rsid w:val="00086F16"/>
    <w:rsid w:val="000909FF"/>
    <w:rsid w:val="000A5C53"/>
    <w:rsid w:val="000A5F4F"/>
    <w:rsid w:val="000B6615"/>
    <w:rsid w:val="000B674A"/>
    <w:rsid w:val="000C0EA0"/>
    <w:rsid w:val="000C10ED"/>
    <w:rsid w:val="000C1A44"/>
    <w:rsid w:val="000C61CB"/>
    <w:rsid w:val="000C6B3C"/>
    <w:rsid w:val="000E021D"/>
    <w:rsid w:val="000E20E4"/>
    <w:rsid w:val="00105198"/>
    <w:rsid w:val="00110278"/>
    <w:rsid w:val="00113FCC"/>
    <w:rsid w:val="00115D26"/>
    <w:rsid w:val="00123326"/>
    <w:rsid w:val="001315F0"/>
    <w:rsid w:val="00133FA1"/>
    <w:rsid w:val="00137261"/>
    <w:rsid w:val="0014126D"/>
    <w:rsid w:val="00145D80"/>
    <w:rsid w:val="00147C11"/>
    <w:rsid w:val="0015509D"/>
    <w:rsid w:val="001642C4"/>
    <w:rsid w:val="001666F7"/>
    <w:rsid w:val="00175BC3"/>
    <w:rsid w:val="00177D37"/>
    <w:rsid w:val="00180D38"/>
    <w:rsid w:val="00180F64"/>
    <w:rsid w:val="0019409C"/>
    <w:rsid w:val="0019722D"/>
    <w:rsid w:val="001A116A"/>
    <w:rsid w:val="001A62EF"/>
    <w:rsid w:val="001B3511"/>
    <w:rsid w:val="001D113C"/>
    <w:rsid w:val="001D49B4"/>
    <w:rsid w:val="001D660E"/>
    <w:rsid w:val="001E56E1"/>
    <w:rsid w:val="001F0209"/>
    <w:rsid w:val="00206BE5"/>
    <w:rsid w:val="00210161"/>
    <w:rsid w:val="0022668D"/>
    <w:rsid w:val="00227B8D"/>
    <w:rsid w:val="002317E8"/>
    <w:rsid w:val="00232055"/>
    <w:rsid w:val="002325C4"/>
    <w:rsid w:val="00233992"/>
    <w:rsid w:val="00235A86"/>
    <w:rsid w:val="00242F3D"/>
    <w:rsid w:val="002479A5"/>
    <w:rsid w:val="00252ACB"/>
    <w:rsid w:val="002564BB"/>
    <w:rsid w:val="002574C0"/>
    <w:rsid w:val="00260B9C"/>
    <w:rsid w:val="00267D2A"/>
    <w:rsid w:val="00271465"/>
    <w:rsid w:val="00272C0D"/>
    <w:rsid w:val="00286A40"/>
    <w:rsid w:val="00287A2D"/>
    <w:rsid w:val="002925F9"/>
    <w:rsid w:val="00296381"/>
    <w:rsid w:val="002A1698"/>
    <w:rsid w:val="002A1EED"/>
    <w:rsid w:val="002A467A"/>
    <w:rsid w:val="002A5CCD"/>
    <w:rsid w:val="002C2F95"/>
    <w:rsid w:val="002C3E40"/>
    <w:rsid w:val="002D38AB"/>
    <w:rsid w:val="002D3D77"/>
    <w:rsid w:val="002D45D1"/>
    <w:rsid w:val="002D6D45"/>
    <w:rsid w:val="002E2B8A"/>
    <w:rsid w:val="002F3F02"/>
    <w:rsid w:val="003006D8"/>
    <w:rsid w:val="0030126F"/>
    <w:rsid w:val="003052A8"/>
    <w:rsid w:val="00307F8C"/>
    <w:rsid w:val="003101BF"/>
    <w:rsid w:val="00314B27"/>
    <w:rsid w:val="00315A6E"/>
    <w:rsid w:val="00326BCC"/>
    <w:rsid w:val="00326C6A"/>
    <w:rsid w:val="003324CD"/>
    <w:rsid w:val="0033298C"/>
    <w:rsid w:val="00333CFE"/>
    <w:rsid w:val="00344E07"/>
    <w:rsid w:val="00345ADB"/>
    <w:rsid w:val="00345DC2"/>
    <w:rsid w:val="00350897"/>
    <w:rsid w:val="00353197"/>
    <w:rsid w:val="00363905"/>
    <w:rsid w:val="00364FF0"/>
    <w:rsid w:val="00366CEC"/>
    <w:rsid w:val="00367B88"/>
    <w:rsid w:val="00377587"/>
    <w:rsid w:val="00386D77"/>
    <w:rsid w:val="00393CB2"/>
    <w:rsid w:val="00393FE2"/>
    <w:rsid w:val="00395FEE"/>
    <w:rsid w:val="003A020C"/>
    <w:rsid w:val="003A0890"/>
    <w:rsid w:val="003A28ED"/>
    <w:rsid w:val="003A795C"/>
    <w:rsid w:val="003B52C0"/>
    <w:rsid w:val="003C255E"/>
    <w:rsid w:val="003C4847"/>
    <w:rsid w:val="003C6A71"/>
    <w:rsid w:val="003D062A"/>
    <w:rsid w:val="003D2710"/>
    <w:rsid w:val="003D6F31"/>
    <w:rsid w:val="003E1805"/>
    <w:rsid w:val="003E3380"/>
    <w:rsid w:val="003E7BF1"/>
    <w:rsid w:val="003F0ACE"/>
    <w:rsid w:val="003F35E9"/>
    <w:rsid w:val="003F38D6"/>
    <w:rsid w:val="00401764"/>
    <w:rsid w:val="00407416"/>
    <w:rsid w:val="00415CAD"/>
    <w:rsid w:val="00420BA0"/>
    <w:rsid w:val="0042767A"/>
    <w:rsid w:val="004323EA"/>
    <w:rsid w:val="00443893"/>
    <w:rsid w:val="00443F56"/>
    <w:rsid w:val="00446E98"/>
    <w:rsid w:val="0045040A"/>
    <w:rsid w:val="00452DBE"/>
    <w:rsid w:val="00454E46"/>
    <w:rsid w:val="004566A9"/>
    <w:rsid w:val="00474471"/>
    <w:rsid w:val="00476EF5"/>
    <w:rsid w:val="00484663"/>
    <w:rsid w:val="0048647A"/>
    <w:rsid w:val="00492428"/>
    <w:rsid w:val="00493D4E"/>
    <w:rsid w:val="004A2D7B"/>
    <w:rsid w:val="004A55CA"/>
    <w:rsid w:val="004B4876"/>
    <w:rsid w:val="004B63F3"/>
    <w:rsid w:val="004D5D25"/>
    <w:rsid w:val="004D66DD"/>
    <w:rsid w:val="004F62B5"/>
    <w:rsid w:val="004F64EB"/>
    <w:rsid w:val="00507571"/>
    <w:rsid w:val="00522EBA"/>
    <w:rsid w:val="00524C6D"/>
    <w:rsid w:val="0053474F"/>
    <w:rsid w:val="00536FDA"/>
    <w:rsid w:val="00542DF9"/>
    <w:rsid w:val="00550A99"/>
    <w:rsid w:val="00552314"/>
    <w:rsid w:val="00561D8F"/>
    <w:rsid w:val="00563425"/>
    <w:rsid w:val="00567608"/>
    <w:rsid w:val="00571488"/>
    <w:rsid w:val="00580F63"/>
    <w:rsid w:val="00584C3D"/>
    <w:rsid w:val="005923DC"/>
    <w:rsid w:val="00594F61"/>
    <w:rsid w:val="005A1FBA"/>
    <w:rsid w:val="005A2A30"/>
    <w:rsid w:val="005A4E0F"/>
    <w:rsid w:val="005B4F4E"/>
    <w:rsid w:val="005B6718"/>
    <w:rsid w:val="005B755A"/>
    <w:rsid w:val="005C4521"/>
    <w:rsid w:val="005C613F"/>
    <w:rsid w:val="005E0E95"/>
    <w:rsid w:val="005E5710"/>
    <w:rsid w:val="005F7182"/>
    <w:rsid w:val="005F7C83"/>
    <w:rsid w:val="005F7CEB"/>
    <w:rsid w:val="00612C6F"/>
    <w:rsid w:val="00620FE5"/>
    <w:rsid w:val="00631EFF"/>
    <w:rsid w:val="006335D9"/>
    <w:rsid w:val="006410A8"/>
    <w:rsid w:val="00645162"/>
    <w:rsid w:val="00656DD5"/>
    <w:rsid w:val="00673CF5"/>
    <w:rsid w:val="0068197E"/>
    <w:rsid w:val="00685A31"/>
    <w:rsid w:val="00687547"/>
    <w:rsid w:val="00691C6C"/>
    <w:rsid w:val="006930E2"/>
    <w:rsid w:val="00695C69"/>
    <w:rsid w:val="00695FE2"/>
    <w:rsid w:val="0069750E"/>
    <w:rsid w:val="006A56B7"/>
    <w:rsid w:val="006B2EA7"/>
    <w:rsid w:val="006B3F0D"/>
    <w:rsid w:val="006B7956"/>
    <w:rsid w:val="006C3F22"/>
    <w:rsid w:val="006D1815"/>
    <w:rsid w:val="006D3A7D"/>
    <w:rsid w:val="006D4415"/>
    <w:rsid w:val="006D6175"/>
    <w:rsid w:val="006E08E1"/>
    <w:rsid w:val="006E0DDB"/>
    <w:rsid w:val="006E59DA"/>
    <w:rsid w:val="006E762D"/>
    <w:rsid w:val="006F57DE"/>
    <w:rsid w:val="007028A7"/>
    <w:rsid w:val="00703CDE"/>
    <w:rsid w:val="00726928"/>
    <w:rsid w:val="007270B9"/>
    <w:rsid w:val="00731F0D"/>
    <w:rsid w:val="00735E39"/>
    <w:rsid w:val="00750EE6"/>
    <w:rsid w:val="00751429"/>
    <w:rsid w:val="00755473"/>
    <w:rsid w:val="007560A1"/>
    <w:rsid w:val="00756B40"/>
    <w:rsid w:val="007647A7"/>
    <w:rsid w:val="00767B7F"/>
    <w:rsid w:val="0077231F"/>
    <w:rsid w:val="00774280"/>
    <w:rsid w:val="00782B3C"/>
    <w:rsid w:val="00785DA1"/>
    <w:rsid w:val="00786A24"/>
    <w:rsid w:val="00786A7C"/>
    <w:rsid w:val="00791678"/>
    <w:rsid w:val="0079261F"/>
    <w:rsid w:val="00794D43"/>
    <w:rsid w:val="00795569"/>
    <w:rsid w:val="007A2477"/>
    <w:rsid w:val="007A44FA"/>
    <w:rsid w:val="007B1589"/>
    <w:rsid w:val="007C05E5"/>
    <w:rsid w:val="007C4C1C"/>
    <w:rsid w:val="007C666D"/>
    <w:rsid w:val="007D3918"/>
    <w:rsid w:val="007D71FC"/>
    <w:rsid w:val="007F4C73"/>
    <w:rsid w:val="007F5653"/>
    <w:rsid w:val="00803675"/>
    <w:rsid w:val="00812199"/>
    <w:rsid w:val="00813F1D"/>
    <w:rsid w:val="0082153D"/>
    <w:rsid w:val="00822D16"/>
    <w:rsid w:val="00830015"/>
    <w:rsid w:val="00842694"/>
    <w:rsid w:val="008460B3"/>
    <w:rsid w:val="008476DD"/>
    <w:rsid w:val="008548F3"/>
    <w:rsid w:val="008573AD"/>
    <w:rsid w:val="00862BE9"/>
    <w:rsid w:val="008646B2"/>
    <w:rsid w:val="00870D42"/>
    <w:rsid w:val="008740B1"/>
    <w:rsid w:val="00877CB9"/>
    <w:rsid w:val="00882516"/>
    <w:rsid w:val="00896171"/>
    <w:rsid w:val="00897D58"/>
    <w:rsid w:val="008A2730"/>
    <w:rsid w:val="008A3274"/>
    <w:rsid w:val="008A777F"/>
    <w:rsid w:val="008B1B84"/>
    <w:rsid w:val="008B620E"/>
    <w:rsid w:val="008B7FFE"/>
    <w:rsid w:val="008C0301"/>
    <w:rsid w:val="008C1572"/>
    <w:rsid w:val="008C1D02"/>
    <w:rsid w:val="008C6FF2"/>
    <w:rsid w:val="008D305F"/>
    <w:rsid w:val="008D7B5F"/>
    <w:rsid w:val="008E3798"/>
    <w:rsid w:val="008E477B"/>
    <w:rsid w:val="008E66E7"/>
    <w:rsid w:val="008E72FB"/>
    <w:rsid w:val="008F4E50"/>
    <w:rsid w:val="00901B8C"/>
    <w:rsid w:val="009079BD"/>
    <w:rsid w:val="009102A0"/>
    <w:rsid w:val="0091511B"/>
    <w:rsid w:val="00920F09"/>
    <w:rsid w:val="0093023A"/>
    <w:rsid w:val="00930724"/>
    <w:rsid w:val="00945DD1"/>
    <w:rsid w:val="00951D8B"/>
    <w:rsid w:val="00964A3D"/>
    <w:rsid w:val="009658E3"/>
    <w:rsid w:val="009669E8"/>
    <w:rsid w:val="0096704A"/>
    <w:rsid w:val="00975C97"/>
    <w:rsid w:val="00984F82"/>
    <w:rsid w:val="00994F0C"/>
    <w:rsid w:val="009A0519"/>
    <w:rsid w:val="009A2C19"/>
    <w:rsid w:val="009B087B"/>
    <w:rsid w:val="009C096A"/>
    <w:rsid w:val="009C0FEE"/>
    <w:rsid w:val="009C13E7"/>
    <w:rsid w:val="009C4AB3"/>
    <w:rsid w:val="009C5C04"/>
    <w:rsid w:val="009D2DE6"/>
    <w:rsid w:val="009E2A30"/>
    <w:rsid w:val="009F123E"/>
    <w:rsid w:val="00A01230"/>
    <w:rsid w:val="00A02248"/>
    <w:rsid w:val="00A050E2"/>
    <w:rsid w:val="00A1053A"/>
    <w:rsid w:val="00A11CE8"/>
    <w:rsid w:val="00A14632"/>
    <w:rsid w:val="00A14F80"/>
    <w:rsid w:val="00A16936"/>
    <w:rsid w:val="00A37052"/>
    <w:rsid w:val="00A449B1"/>
    <w:rsid w:val="00A55BB7"/>
    <w:rsid w:val="00A62F69"/>
    <w:rsid w:val="00A64AFD"/>
    <w:rsid w:val="00A666F9"/>
    <w:rsid w:val="00A713B9"/>
    <w:rsid w:val="00A71803"/>
    <w:rsid w:val="00A9287A"/>
    <w:rsid w:val="00A96A30"/>
    <w:rsid w:val="00AA0CBD"/>
    <w:rsid w:val="00AA112A"/>
    <w:rsid w:val="00AB0AF1"/>
    <w:rsid w:val="00AB4173"/>
    <w:rsid w:val="00AB6D48"/>
    <w:rsid w:val="00AC0109"/>
    <w:rsid w:val="00AC3838"/>
    <w:rsid w:val="00AD44F1"/>
    <w:rsid w:val="00AE5327"/>
    <w:rsid w:val="00AF2794"/>
    <w:rsid w:val="00AF632D"/>
    <w:rsid w:val="00B073E9"/>
    <w:rsid w:val="00B0778A"/>
    <w:rsid w:val="00B10336"/>
    <w:rsid w:val="00B1034A"/>
    <w:rsid w:val="00B17C35"/>
    <w:rsid w:val="00B22EDA"/>
    <w:rsid w:val="00B239DC"/>
    <w:rsid w:val="00B23C42"/>
    <w:rsid w:val="00B31821"/>
    <w:rsid w:val="00B40B41"/>
    <w:rsid w:val="00B47050"/>
    <w:rsid w:val="00B52409"/>
    <w:rsid w:val="00B53554"/>
    <w:rsid w:val="00B5734D"/>
    <w:rsid w:val="00B57C44"/>
    <w:rsid w:val="00B702F6"/>
    <w:rsid w:val="00B75538"/>
    <w:rsid w:val="00B8139A"/>
    <w:rsid w:val="00B81621"/>
    <w:rsid w:val="00B82465"/>
    <w:rsid w:val="00B82F15"/>
    <w:rsid w:val="00B830CF"/>
    <w:rsid w:val="00B836BB"/>
    <w:rsid w:val="00B84599"/>
    <w:rsid w:val="00B84B4A"/>
    <w:rsid w:val="00B853A8"/>
    <w:rsid w:val="00B90AB2"/>
    <w:rsid w:val="00B92231"/>
    <w:rsid w:val="00B94DAF"/>
    <w:rsid w:val="00B96EDB"/>
    <w:rsid w:val="00BA3019"/>
    <w:rsid w:val="00BB2775"/>
    <w:rsid w:val="00BB4733"/>
    <w:rsid w:val="00BB51F8"/>
    <w:rsid w:val="00BB6A93"/>
    <w:rsid w:val="00BD11FF"/>
    <w:rsid w:val="00BE061E"/>
    <w:rsid w:val="00BE307B"/>
    <w:rsid w:val="00BE41A1"/>
    <w:rsid w:val="00BF076E"/>
    <w:rsid w:val="00C01606"/>
    <w:rsid w:val="00C03D83"/>
    <w:rsid w:val="00C050F6"/>
    <w:rsid w:val="00C06DAC"/>
    <w:rsid w:val="00C072AC"/>
    <w:rsid w:val="00C118B1"/>
    <w:rsid w:val="00C12CB4"/>
    <w:rsid w:val="00C16905"/>
    <w:rsid w:val="00C253FA"/>
    <w:rsid w:val="00C320ED"/>
    <w:rsid w:val="00C400DB"/>
    <w:rsid w:val="00C45E79"/>
    <w:rsid w:val="00C549F7"/>
    <w:rsid w:val="00C54F74"/>
    <w:rsid w:val="00C6285B"/>
    <w:rsid w:val="00C63549"/>
    <w:rsid w:val="00C63CA9"/>
    <w:rsid w:val="00C679BD"/>
    <w:rsid w:val="00C72D23"/>
    <w:rsid w:val="00C731BA"/>
    <w:rsid w:val="00C73C0B"/>
    <w:rsid w:val="00C93CF0"/>
    <w:rsid w:val="00C942F2"/>
    <w:rsid w:val="00C97731"/>
    <w:rsid w:val="00C97CBD"/>
    <w:rsid w:val="00CA122B"/>
    <w:rsid w:val="00CA1D14"/>
    <w:rsid w:val="00CA5DE2"/>
    <w:rsid w:val="00CA60F6"/>
    <w:rsid w:val="00CB1DBF"/>
    <w:rsid w:val="00CB6293"/>
    <w:rsid w:val="00CB688E"/>
    <w:rsid w:val="00CD035F"/>
    <w:rsid w:val="00CD0BA0"/>
    <w:rsid w:val="00CD526B"/>
    <w:rsid w:val="00CD7235"/>
    <w:rsid w:val="00CF14E3"/>
    <w:rsid w:val="00CF1AF9"/>
    <w:rsid w:val="00CF22F2"/>
    <w:rsid w:val="00CF5295"/>
    <w:rsid w:val="00D05876"/>
    <w:rsid w:val="00D123D5"/>
    <w:rsid w:val="00D131D9"/>
    <w:rsid w:val="00D155E3"/>
    <w:rsid w:val="00D17C19"/>
    <w:rsid w:val="00D3170E"/>
    <w:rsid w:val="00D355DF"/>
    <w:rsid w:val="00D541AD"/>
    <w:rsid w:val="00D64DE4"/>
    <w:rsid w:val="00D70DBF"/>
    <w:rsid w:val="00D87469"/>
    <w:rsid w:val="00D93996"/>
    <w:rsid w:val="00D939B9"/>
    <w:rsid w:val="00D943DC"/>
    <w:rsid w:val="00D952BE"/>
    <w:rsid w:val="00DA2E2E"/>
    <w:rsid w:val="00DA785C"/>
    <w:rsid w:val="00DB1084"/>
    <w:rsid w:val="00DB3B0F"/>
    <w:rsid w:val="00DB4DB4"/>
    <w:rsid w:val="00DB5549"/>
    <w:rsid w:val="00DD75D1"/>
    <w:rsid w:val="00DD7CE8"/>
    <w:rsid w:val="00DE4233"/>
    <w:rsid w:val="00DE6288"/>
    <w:rsid w:val="00DF0A9C"/>
    <w:rsid w:val="00DF262F"/>
    <w:rsid w:val="00E0358B"/>
    <w:rsid w:val="00E10393"/>
    <w:rsid w:val="00E107A6"/>
    <w:rsid w:val="00E12875"/>
    <w:rsid w:val="00E15029"/>
    <w:rsid w:val="00E2359E"/>
    <w:rsid w:val="00E25C20"/>
    <w:rsid w:val="00E302E3"/>
    <w:rsid w:val="00E30408"/>
    <w:rsid w:val="00E341CA"/>
    <w:rsid w:val="00E41ABE"/>
    <w:rsid w:val="00E432F9"/>
    <w:rsid w:val="00E449DE"/>
    <w:rsid w:val="00E4591F"/>
    <w:rsid w:val="00E51C2E"/>
    <w:rsid w:val="00E51D73"/>
    <w:rsid w:val="00E52750"/>
    <w:rsid w:val="00E53C2E"/>
    <w:rsid w:val="00E56DE5"/>
    <w:rsid w:val="00E61D6C"/>
    <w:rsid w:val="00E625EF"/>
    <w:rsid w:val="00E65F43"/>
    <w:rsid w:val="00E67555"/>
    <w:rsid w:val="00E90675"/>
    <w:rsid w:val="00E913BE"/>
    <w:rsid w:val="00E9364A"/>
    <w:rsid w:val="00E9610D"/>
    <w:rsid w:val="00E9729D"/>
    <w:rsid w:val="00E97819"/>
    <w:rsid w:val="00EA062A"/>
    <w:rsid w:val="00EB3EB5"/>
    <w:rsid w:val="00EC0A1F"/>
    <w:rsid w:val="00EC3CE5"/>
    <w:rsid w:val="00ED1986"/>
    <w:rsid w:val="00ED4E44"/>
    <w:rsid w:val="00EF071D"/>
    <w:rsid w:val="00EF3404"/>
    <w:rsid w:val="00EF5A21"/>
    <w:rsid w:val="00EF5F67"/>
    <w:rsid w:val="00F017AA"/>
    <w:rsid w:val="00F1320D"/>
    <w:rsid w:val="00F444AB"/>
    <w:rsid w:val="00F46536"/>
    <w:rsid w:val="00F50E0F"/>
    <w:rsid w:val="00F51859"/>
    <w:rsid w:val="00F51DBE"/>
    <w:rsid w:val="00F61E8A"/>
    <w:rsid w:val="00F66E51"/>
    <w:rsid w:val="00F72FF8"/>
    <w:rsid w:val="00F74512"/>
    <w:rsid w:val="00F74D13"/>
    <w:rsid w:val="00F8276E"/>
    <w:rsid w:val="00F8527D"/>
    <w:rsid w:val="00F854B0"/>
    <w:rsid w:val="00F86695"/>
    <w:rsid w:val="00F8694F"/>
    <w:rsid w:val="00F874B0"/>
    <w:rsid w:val="00F977BA"/>
    <w:rsid w:val="00F97C03"/>
    <w:rsid w:val="00FA0075"/>
    <w:rsid w:val="00FA4870"/>
    <w:rsid w:val="00FA4CF1"/>
    <w:rsid w:val="00FA7E36"/>
    <w:rsid w:val="00FB6144"/>
    <w:rsid w:val="00FC05A4"/>
    <w:rsid w:val="00FC1171"/>
    <w:rsid w:val="00FC24CA"/>
    <w:rsid w:val="00FC4677"/>
    <w:rsid w:val="00FD05E1"/>
    <w:rsid w:val="00FD163B"/>
    <w:rsid w:val="00FD191E"/>
    <w:rsid w:val="00FD2C5F"/>
    <w:rsid w:val="00FD397C"/>
    <w:rsid w:val="00FD3A70"/>
    <w:rsid w:val="00FD4FFD"/>
    <w:rsid w:val="00FD7AFB"/>
    <w:rsid w:val="00FF4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,"/>
  <w:listSeparator w:val=";"/>
  <w15:docId w15:val="{E86154E1-CDE5-4148-8300-3D0872188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spacing w:before="69"/>
      <w:ind w:left="1401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66D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01" w:firstLine="708"/>
    </w:pPr>
    <w:rPr>
      <w:rFonts w:ascii="Times New Roman" w:eastAsia="Times New Roman" w:hAnsi="Times New Roman"/>
      <w:i/>
      <w:sz w:val="24"/>
      <w:szCs w:val="24"/>
    </w:rPr>
  </w:style>
  <w:style w:type="paragraph" w:styleId="a4">
    <w:name w:val="List Paragraph"/>
    <w:aliases w:val="Bullet_IRAO,List Paragraph,Мой Список,List Paragraph_0"/>
    <w:basedOn w:val="a"/>
    <w:link w:val="a5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annotation reference"/>
    <w:basedOn w:val="a0"/>
    <w:uiPriority w:val="99"/>
    <w:semiHidden/>
    <w:unhideWhenUsed/>
    <w:rsid w:val="003324C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324C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324C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324C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324C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3324C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324CD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703C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uiPriority w:val="99"/>
    <w:unhideWhenUsed/>
    <w:rsid w:val="006D3A7D"/>
    <w:rPr>
      <w:color w:val="0000FF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0B6615"/>
    <w:pPr>
      <w:widowControl/>
    </w:pPr>
    <w:rPr>
      <w:sz w:val="20"/>
      <w:szCs w:val="20"/>
      <w:lang w:val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0B6615"/>
    <w:rPr>
      <w:sz w:val="20"/>
      <w:szCs w:val="20"/>
      <w:lang w:val="ru-RU"/>
    </w:rPr>
  </w:style>
  <w:style w:type="character" w:styleId="af1">
    <w:name w:val="footnote reference"/>
    <w:basedOn w:val="a0"/>
    <w:uiPriority w:val="99"/>
    <w:semiHidden/>
    <w:unhideWhenUsed/>
    <w:rsid w:val="000B6615"/>
    <w:rPr>
      <w:vertAlign w:val="superscript"/>
    </w:rPr>
  </w:style>
  <w:style w:type="paragraph" w:styleId="af2">
    <w:name w:val="Normal (Web)"/>
    <w:basedOn w:val="a"/>
    <w:uiPriority w:val="99"/>
    <w:unhideWhenUsed/>
    <w:rsid w:val="00791678"/>
    <w:pPr>
      <w:widowControl/>
      <w:spacing w:after="18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21">
    <w:name w:val="Сетка таблицы2"/>
    <w:basedOn w:val="a1"/>
    <w:next w:val="ad"/>
    <w:uiPriority w:val="59"/>
    <w:rsid w:val="00493D4E"/>
    <w:pPr>
      <w:widowControl/>
    </w:pPr>
    <w:rPr>
      <w:rFonts w:eastAsia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1n">
    <w:name w:val="Paragraph1n"/>
    <w:basedOn w:val="a"/>
    <w:rsid w:val="00563425"/>
    <w:pPr>
      <w:tabs>
        <w:tab w:val="left" w:pos="720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</w:rPr>
  </w:style>
  <w:style w:type="paragraph" w:styleId="af3">
    <w:name w:val="header"/>
    <w:basedOn w:val="a"/>
    <w:link w:val="af4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A44FA"/>
  </w:style>
  <w:style w:type="paragraph" w:styleId="af5">
    <w:name w:val="footer"/>
    <w:basedOn w:val="a"/>
    <w:link w:val="af6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7A44FA"/>
  </w:style>
  <w:style w:type="character" w:customStyle="1" w:styleId="20">
    <w:name w:val="Заголовок 2 Знак"/>
    <w:basedOn w:val="a0"/>
    <w:link w:val="2"/>
    <w:uiPriority w:val="9"/>
    <w:semiHidden/>
    <w:rsid w:val="004D66D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Text">
    <w:name w:val="Text"/>
    <w:basedOn w:val="a"/>
    <w:link w:val="Text0"/>
    <w:rsid w:val="00EC0A1F"/>
    <w:pPr>
      <w:widowControl/>
      <w:spacing w:after="24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0">
    <w:name w:val="Text Знак"/>
    <w:link w:val="Text"/>
    <w:locked/>
    <w:rsid w:val="00EC0A1F"/>
    <w:rPr>
      <w:rFonts w:ascii="Times New Roman" w:eastAsia="Times New Roman" w:hAnsi="Times New Roman" w:cs="Times New Roman"/>
      <w:sz w:val="24"/>
      <w:szCs w:val="20"/>
    </w:rPr>
  </w:style>
  <w:style w:type="paragraph" w:styleId="af7">
    <w:name w:val="Title"/>
    <w:aliases w:val="Название таблиц"/>
    <w:basedOn w:val="a"/>
    <w:link w:val="af8"/>
    <w:qFormat/>
    <w:rsid w:val="007C05E5"/>
    <w:pPr>
      <w:widowControl/>
      <w:jc w:val="center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f8">
    <w:name w:val="Название Знак"/>
    <w:aliases w:val="Название таблиц Знак"/>
    <w:basedOn w:val="a0"/>
    <w:link w:val="af7"/>
    <w:rsid w:val="007C05E5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5">
    <w:name w:val="Абзац списка Знак"/>
    <w:aliases w:val="Bullet_IRAO Знак,List Paragraph Знак,Мой Список Знак,List Paragraph_0 Знак"/>
    <w:link w:val="a4"/>
    <w:uiPriority w:val="34"/>
    <w:locked/>
    <w:rsid w:val="00D17C19"/>
  </w:style>
  <w:style w:type="paragraph" w:customStyle="1" w:styleId="10">
    <w:name w:val="Обычный1"/>
    <w:uiPriority w:val="99"/>
    <w:rsid w:val="006E59DA"/>
    <w:pPr>
      <w:widowControl/>
    </w:pPr>
    <w:rPr>
      <w:rFonts w:ascii="Arial" w:eastAsia="Times New Roman" w:hAnsi="Arial" w:cs="Times New Roman"/>
      <w:sz w:val="24"/>
      <w:szCs w:val="20"/>
      <w:lang w:val="ru-RU" w:eastAsia="ru-RU"/>
    </w:rPr>
  </w:style>
  <w:style w:type="paragraph" w:styleId="af9">
    <w:name w:val="Revision"/>
    <w:hidden/>
    <w:uiPriority w:val="99"/>
    <w:semiHidden/>
    <w:rsid w:val="006E59DA"/>
    <w:pPr>
      <w:widowControl/>
    </w:pPr>
  </w:style>
  <w:style w:type="character" w:styleId="afa">
    <w:name w:val="FollowedHyperlink"/>
    <w:basedOn w:val="a0"/>
    <w:uiPriority w:val="99"/>
    <w:semiHidden/>
    <w:unhideWhenUsed/>
    <w:rsid w:val="006E59DA"/>
    <w:rPr>
      <w:color w:val="800080" w:themeColor="followedHyperlink"/>
      <w:u w:val="single"/>
    </w:rPr>
  </w:style>
  <w:style w:type="paragraph" w:customStyle="1" w:styleId="11">
    <w:name w:val="Знак Знак Знак1 Знак"/>
    <w:basedOn w:val="a"/>
    <w:rsid w:val="00147C11"/>
    <w:pPr>
      <w:keepLines/>
      <w:widowControl/>
      <w:spacing w:after="160" w:line="240" w:lineRule="exact"/>
    </w:pPr>
    <w:rPr>
      <w:rFonts w:ascii="Verdana" w:eastAsia="MS Mincho" w:hAnsi="Verdana" w:cs="Franklin Gothic Book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618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8C8C00-7031-4345-80D2-B6516B8BA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29</Pages>
  <Words>11540</Words>
  <Characters>65782</Characters>
  <Application>Microsoft Office Word</Application>
  <DocSecurity>0</DocSecurity>
  <Lines>548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magorbunova2</dc:creator>
  <cp:lastModifiedBy>Гальцов Игорь Александрович</cp:lastModifiedBy>
  <cp:revision>3</cp:revision>
  <dcterms:created xsi:type="dcterms:W3CDTF">2024-08-01T06:59:00Z</dcterms:created>
  <dcterms:modified xsi:type="dcterms:W3CDTF">2024-09-18T10:43:00Z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2020-01-15T00:00:00Z</vt:filetime>
  </property>
  <property fmtid="{D5CDD505-2E9C-101B-9397-08002B2CF9AE}" pid="3" name="LastSaved">
    <vt:filetime>2021-01-15T00:00:00Z</vt:filetime>
  </property>
  <property fmtid="{D5CDD505-2E9C-101B-9397-08002B2CF9AE}" pid="4" name="SAP_RSD_GUID">
    <vt:lpwstr>PginEY8Xx3VX00002X16OG</vt:lpwstr>
  </property>
</Properties>
</file>